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DB" w:rsidRDefault="00A811DB" w:rsidP="00A811DB">
      <w:pPr>
        <w:pStyle w:val="1"/>
        <w:rPr>
          <w:b/>
          <w:sz w:val="28"/>
          <w:szCs w:val="28"/>
        </w:rPr>
      </w:pPr>
    </w:p>
    <w:p w:rsidR="00A811DB" w:rsidRDefault="00A811DB" w:rsidP="00A811DB">
      <w:r>
        <w:rPr>
          <w:rFonts w:eastAsiaTheme="minorHAnsi"/>
          <w:color w:val="FF0000"/>
          <w:sz w:val="40"/>
          <w:szCs w:val="40"/>
          <w:lang w:eastAsia="en-US"/>
        </w:rPr>
        <w:t xml:space="preserve">Задачи выполнить, конспект написать </w:t>
      </w:r>
      <w:r w:rsidRPr="006F2E27">
        <w:rPr>
          <w:rFonts w:eastAsiaTheme="minorHAnsi"/>
          <w:color w:val="FF0000"/>
          <w:sz w:val="40"/>
          <w:szCs w:val="40"/>
          <w:lang w:eastAsia="en-US"/>
        </w:rPr>
        <w:t xml:space="preserve">и фото выслать на почту </w:t>
      </w:r>
      <w:hyperlink r:id="rId4" w:history="1">
        <w:r w:rsidRPr="006F2E27">
          <w:rPr>
            <w:rFonts w:eastAsiaTheme="minorHAnsi"/>
            <w:color w:val="0563C1" w:themeColor="hyperlink"/>
            <w:sz w:val="40"/>
            <w:szCs w:val="40"/>
            <w:lang w:val="en-US" w:eastAsia="en-US"/>
          </w:rPr>
          <w:t>PetrovaT</w:t>
        </w:r>
        <w:r w:rsidRPr="006F2E27">
          <w:rPr>
            <w:rFonts w:eastAsiaTheme="minorHAnsi"/>
            <w:color w:val="0563C1" w:themeColor="hyperlink"/>
            <w:sz w:val="40"/>
            <w:szCs w:val="40"/>
            <w:lang w:eastAsia="en-US"/>
          </w:rPr>
          <w:t>.</w:t>
        </w:r>
        <w:r w:rsidRPr="006F2E27">
          <w:rPr>
            <w:rFonts w:eastAsiaTheme="minorHAnsi"/>
            <w:color w:val="0563C1" w:themeColor="hyperlink"/>
            <w:sz w:val="40"/>
            <w:szCs w:val="40"/>
            <w:lang w:val="en-US" w:eastAsia="en-US"/>
          </w:rPr>
          <w:t>D</w:t>
        </w:r>
        <w:r w:rsidRPr="006F2E27">
          <w:rPr>
            <w:rFonts w:eastAsiaTheme="minorHAnsi"/>
            <w:color w:val="0563C1" w:themeColor="hyperlink"/>
            <w:sz w:val="40"/>
            <w:szCs w:val="40"/>
            <w:lang w:eastAsia="en-US"/>
          </w:rPr>
          <w:t>.1@</w:t>
        </w:r>
        <w:r w:rsidRPr="006F2E27">
          <w:rPr>
            <w:rFonts w:eastAsiaTheme="minorHAnsi"/>
            <w:color w:val="0563C1" w:themeColor="hyperlink"/>
            <w:sz w:val="40"/>
            <w:szCs w:val="40"/>
            <w:lang w:val="en-US" w:eastAsia="en-US"/>
          </w:rPr>
          <w:t>yandex</w:t>
        </w:r>
        <w:r w:rsidRPr="006F2E27">
          <w:rPr>
            <w:rFonts w:eastAsiaTheme="minorHAnsi"/>
            <w:color w:val="0563C1" w:themeColor="hyperlink"/>
            <w:sz w:val="40"/>
            <w:szCs w:val="40"/>
            <w:lang w:eastAsia="en-US"/>
          </w:rPr>
          <w:t>.</w:t>
        </w:r>
        <w:proofErr w:type="spellStart"/>
        <w:r w:rsidRPr="006F2E27">
          <w:rPr>
            <w:rFonts w:eastAsiaTheme="minorHAnsi"/>
            <w:color w:val="0563C1" w:themeColor="hyperlink"/>
            <w:sz w:val="40"/>
            <w:szCs w:val="40"/>
            <w:lang w:val="en-US" w:eastAsia="en-US"/>
          </w:rPr>
          <w:t>ru</w:t>
        </w:r>
        <w:proofErr w:type="spellEnd"/>
      </w:hyperlink>
      <w:bookmarkStart w:id="0" w:name="_GoBack"/>
      <w:bookmarkEnd w:id="0"/>
      <w:r w:rsidRPr="006F2E27">
        <w:rPr>
          <w:rFonts w:eastAsiaTheme="minorHAnsi"/>
          <w:color w:val="FF0000"/>
          <w:sz w:val="40"/>
          <w:szCs w:val="40"/>
          <w:lang w:eastAsia="en-US"/>
        </w:rPr>
        <w:t>.</w:t>
      </w:r>
    </w:p>
    <w:p w:rsidR="00A811DB" w:rsidRPr="00A811DB" w:rsidRDefault="00A811DB" w:rsidP="00A811DB"/>
    <w:p w:rsidR="00A811DB" w:rsidRPr="002E0714" w:rsidRDefault="00A811DB" w:rsidP="00A811DB">
      <w:pPr>
        <w:pStyle w:val="1"/>
        <w:rPr>
          <w:b/>
          <w:sz w:val="28"/>
          <w:szCs w:val="28"/>
        </w:rPr>
      </w:pPr>
      <w:r w:rsidRPr="002E0714">
        <w:rPr>
          <w:b/>
          <w:sz w:val="28"/>
          <w:szCs w:val="28"/>
        </w:rPr>
        <w:t>Практическая работа №19</w:t>
      </w:r>
    </w:p>
    <w:p w:rsidR="00A811DB" w:rsidRPr="00887DE3" w:rsidRDefault="00A811DB" w:rsidP="00A811DB">
      <w:pPr>
        <w:rPr>
          <w:sz w:val="28"/>
          <w:szCs w:val="28"/>
        </w:rPr>
      </w:pPr>
      <w:r w:rsidRPr="00887DE3">
        <w:rPr>
          <w:b/>
          <w:sz w:val="28"/>
          <w:szCs w:val="28"/>
        </w:rPr>
        <w:t>Тема:</w:t>
      </w:r>
      <w:r w:rsidRPr="00887DE3">
        <w:rPr>
          <w:sz w:val="28"/>
          <w:szCs w:val="28"/>
        </w:rPr>
        <w:t xml:space="preserve"> Формулы комбинаторики. Теорема сложения вероятностей. Теорема умножения вероятностей.</w:t>
      </w:r>
    </w:p>
    <w:p w:rsidR="00A811DB" w:rsidRPr="00887DE3" w:rsidRDefault="00A811DB" w:rsidP="00A811DB">
      <w:pPr>
        <w:pStyle w:val="1"/>
        <w:rPr>
          <w:i/>
          <w:sz w:val="28"/>
          <w:szCs w:val="28"/>
        </w:rPr>
      </w:pPr>
      <w:r w:rsidRPr="00887DE3">
        <w:rPr>
          <w:i/>
          <w:sz w:val="28"/>
          <w:szCs w:val="28"/>
        </w:rPr>
        <w:t>Теория:</w:t>
      </w:r>
    </w:p>
    <w:p w:rsidR="00A811DB" w:rsidRPr="00887DE3" w:rsidRDefault="00A811DB" w:rsidP="00A811DB">
      <w:pPr>
        <w:rPr>
          <w:sz w:val="28"/>
          <w:szCs w:val="28"/>
        </w:rPr>
      </w:pPr>
      <w:r w:rsidRPr="00887DE3">
        <w:rPr>
          <w:b/>
          <w:i/>
          <w:sz w:val="28"/>
          <w:szCs w:val="28"/>
        </w:rPr>
        <w:t xml:space="preserve">Вероятность противоположного события </w:t>
      </w:r>
      <w:r w:rsidRPr="00887DE3">
        <w:rPr>
          <w:b/>
          <w:i/>
          <w:position w:val="-4"/>
          <w:sz w:val="28"/>
          <w:szCs w:val="28"/>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5.75pt" o:ole="">
            <v:imagedata r:id="rId5" o:title=""/>
          </v:shape>
          <o:OLEObject Type="Embed" ProgID="Equation.3" ShapeID="_x0000_i1050" DrawAspect="Content" ObjectID="_1647760685" r:id="rId6"/>
        </w:object>
      </w:r>
      <w:r w:rsidRPr="00887DE3">
        <w:rPr>
          <w:sz w:val="28"/>
          <w:szCs w:val="28"/>
        </w:rPr>
        <w:t xml:space="preserve"> определяется по </w:t>
      </w:r>
      <w:proofErr w:type="gramStart"/>
      <w:r w:rsidRPr="00887DE3">
        <w:rPr>
          <w:sz w:val="28"/>
          <w:szCs w:val="28"/>
        </w:rPr>
        <w:t>формуле:</w:t>
      </w:r>
      <w:r>
        <w:rPr>
          <w:sz w:val="28"/>
          <w:szCs w:val="28"/>
        </w:rPr>
        <w:t xml:space="preserve">   </w:t>
      </w:r>
      <w:proofErr w:type="gramEnd"/>
      <w:r>
        <w:rPr>
          <w:sz w:val="28"/>
          <w:szCs w:val="28"/>
        </w:rPr>
        <w:t xml:space="preserve">      </w:t>
      </w:r>
      <w:r w:rsidRPr="00887DE3">
        <w:rPr>
          <w:sz w:val="28"/>
          <w:szCs w:val="28"/>
        </w:rPr>
        <w:t xml:space="preserve"> р(</w:t>
      </w:r>
      <w:r w:rsidRPr="00887DE3">
        <w:rPr>
          <w:b/>
          <w:i/>
          <w:position w:val="-4"/>
          <w:sz w:val="28"/>
          <w:szCs w:val="28"/>
        </w:rPr>
        <w:object w:dxaOrig="240" w:dyaOrig="320">
          <v:shape id="_x0000_i1025" type="#_x0000_t75" style="width:12pt;height:15.75pt" o:ole="">
            <v:imagedata r:id="rId7" o:title=""/>
          </v:shape>
          <o:OLEObject Type="Embed" ProgID="Equation.3" ShapeID="_x0000_i1025" DrawAspect="Content" ObjectID="_1647760686" r:id="rId8"/>
        </w:object>
      </w:r>
      <w:r w:rsidRPr="00887DE3">
        <w:rPr>
          <w:sz w:val="28"/>
          <w:szCs w:val="28"/>
        </w:rPr>
        <w:t>)=1- р(А).</w:t>
      </w:r>
    </w:p>
    <w:p w:rsidR="00A811DB" w:rsidRPr="00887DE3" w:rsidRDefault="00A811DB" w:rsidP="00A811DB">
      <w:pPr>
        <w:rPr>
          <w:sz w:val="28"/>
          <w:szCs w:val="28"/>
        </w:rPr>
      </w:pPr>
      <w:r w:rsidRPr="00887DE3">
        <w:rPr>
          <w:b/>
          <w:i/>
          <w:sz w:val="28"/>
          <w:szCs w:val="28"/>
        </w:rPr>
        <w:t xml:space="preserve">Для несовместных событий </w:t>
      </w:r>
      <w:r w:rsidRPr="00887DE3">
        <w:rPr>
          <w:sz w:val="28"/>
          <w:szCs w:val="28"/>
        </w:rPr>
        <w:t xml:space="preserve">вероятность суммы двух событий вычисляется по формуле: </w:t>
      </w:r>
    </w:p>
    <w:p w:rsidR="00A811DB" w:rsidRPr="00887DE3" w:rsidRDefault="00A811DB" w:rsidP="00A811DB">
      <w:pPr>
        <w:rPr>
          <w:sz w:val="28"/>
          <w:szCs w:val="28"/>
        </w:rPr>
      </w:pPr>
      <w:r w:rsidRPr="00887DE3">
        <w:rPr>
          <w:sz w:val="28"/>
          <w:szCs w:val="28"/>
        </w:rPr>
        <w:t>р(А+</w:t>
      </w:r>
      <w:proofErr w:type="gramStart"/>
      <w:r w:rsidRPr="00887DE3">
        <w:rPr>
          <w:sz w:val="28"/>
          <w:szCs w:val="28"/>
        </w:rPr>
        <w:t>В)=</w:t>
      </w:r>
      <w:proofErr w:type="gramEnd"/>
      <w:r w:rsidRPr="00887DE3">
        <w:rPr>
          <w:sz w:val="28"/>
          <w:szCs w:val="28"/>
        </w:rPr>
        <w:t>р(А)+р(В).</w:t>
      </w:r>
    </w:p>
    <w:p w:rsidR="00A811DB" w:rsidRPr="00887DE3" w:rsidRDefault="00A811DB" w:rsidP="00A811DB">
      <w:pPr>
        <w:rPr>
          <w:sz w:val="28"/>
          <w:szCs w:val="28"/>
        </w:rPr>
      </w:pPr>
      <w:r w:rsidRPr="00887DE3">
        <w:rPr>
          <w:b/>
          <w:sz w:val="28"/>
          <w:szCs w:val="28"/>
        </w:rPr>
        <w:t xml:space="preserve">Пример. </w:t>
      </w:r>
      <w:r w:rsidRPr="00887DE3">
        <w:rPr>
          <w:sz w:val="28"/>
          <w:szCs w:val="28"/>
        </w:rPr>
        <w:t>Завод производит 85% продукции первого сорта и 10% - второго. Остальные изделия считаются браком. Какова вероятность, что взяв наудачу изделие, мы получим брак?</w:t>
      </w:r>
    </w:p>
    <w:p w:rsidR="00A811DB" w:rsidRPr="00887DE3" w:rsidRDefault="00A811DB" w:rsidP="00A811DB">
      <w:pPr>
        <w:rPr>
          <w:sz w:val="28"/>
          <w:szCs w:val="28"/>
        </w:rPr>
      </w:pPr>
      <w:r w:rsidRPr="00887DE3">
        <w:rPr>
          <w:b/>
          <w:sz w:val="28"/>
          <w:szCs w:val="28"/>
        </w:rPr>
        <w:t xml:space="preserve">Решение. </w:t>
      </w:r>
      <w:r w:rsidRPr="00887DE3">
        <w:rPr>
          <w:sz w:val="28"/>
          <w:szCs w:val="28"/>
        </w:rPr>
        <w:t>Р=1-(0,85+0,</w:t>
      </w:r>
      <w:proofErr w:type="gramStart"/>
      <w:r w:rsidRPr="00887DE3">
        <w:rPr>
          <w:sz w:val="28"/>
          <w:szCs w:val="28"/>
        </w:rPr>
        <w:t>1)=</w:t>
      </w:r>
      <w:proofErr w:type="gramEnd"/>
      <w:r w:rsidRPr="00887DE3">
        <w:rPr>
          <w:sz w:val="28"/>
          <w:szCs w:val="28"/>
        </w:rPr>
        <w:t>0,05.</w:t>
      </w:r>
    </w:p>
    <w:p w:rsidR="00A811DB" w:rsidRPr="00887DE3" w:rsidRDefault="00A811DB" w:rsidP="00A811DB">
      <w:pPr>
        <w:ind w:left="708"/>
        <w:rPr>
          <w:sz w:val="28"/>
          <w:szCs w:val="28"/>
        </w:rPr>
      </w:pPr>
      <w:r w:rsidRPr="00887DE3">
        <w:rPr>
          <w:b/>
          <w:i/>
          <w:sz w:val="28"/>
          <w:szCs w:val="28"/>
        </w:rPr>
        <w:t xml:space="preserve">Вероятность суммы двух любых случайных событий </w:t>
      </w:r>
      <w:r w:rsidRPr="00887DE3">
        <w:rPr>
          <w:sz w:val="28"/>
          <w:szCs w:val="28"/>
        </w:rPr>
        <w:t>равна р(А+</w:t>
      </w:r>
      <w:proofErr w:type="gramStart"/>
      <w:r w:rsidRPr="00887DE3">
        <w:rPr>
          <w:sz w:val="28"/>
          <w:szCs w:val="28"/>
        </w:rPr>
        <w:t>В)=</w:t>
      </w:r>
      <w:proofErr w:type="gramEnd"/>
      <w:r w:rsidRPr="00887DE3">
        <w:rPr>
          <w:sz w:val="28"/>
          <w:szCs w:val="28"/>
        </w:rPr>
        <w:t>р(А)+р(В)-р(АВ).</w:t>
      </w:r>
    </w:p>
    <w:p w:rsidR="00A811DB" w:rsidRPr="00887DE3" w:rsidRDefault="00A811DB" w:rsidP="00A811DB">
      <w:pPr>
        <w:rPr>
          <w:sz w:val="28"/>
          <w:szCs w:val="28"/>
        </w:rPr>
      </w:pPr>
      <w:r w:rsidRPr="00887DE3">
        <w:rPr>
          <w:b/>
          <w:sz w:val="28"/>
          <w:szCs w:val="28"/>
        </w:rPr>
        <w:t xml:space="preserve">Пример. </w:t>
      </w:r>
      <w:r w:rsidRPr="00887DE3">
        <w:rPr>
          <w:sz w:val="28"/>
          <w:szCs w:val="28"/>
        </w:rPr>
        <w:t>Из 20 студентов 5 человек сдали на двойку экзамен по истории, 4 – по английскому языку, причём 3 студента получили двойки по обоим предметам. Каков процент студентов в группе, не имеющих двоек по этим предметам?</w:t>
      </w:r>
    </w:p>
    <w:p w:rsidR="00A811DB" w:rsidRPr="00887DE3" w:rsidRDefault="00A811DB" w:rsidP="00A811DB">
      <w:pPr>
        <w:rPr>
          <w:sz w:val="28"/>
          <w:szCs w:val="28"/>
        </w:rPr>
      </w:pPr>
      <w:r w:rsidRPr="00887DE3">
        <w:rPr>
          <w:b/>
          <w:sz w:val="28"/>
          <w:szCs w:val="28"/>
        </w:rPr>
        <w:t xml:space="preserve">Решение. </w:t>
      </w:r>
      <w:r w:rsidRPr="00887DE3">
        <w:rPr>
          <w:sz w:val="28"/>
          <w:szCs w:val="28"/>
        </w:rPr>
        <w:t>Р = 1 - (5/20 + 4/20 - 3/20) = 0,7 (70%)</w:t>
      </w:r>
    </w:p>
    <w:p w:rsidR="00A811DB" w:rsidRPr="00887DE3" w:rsidRDefault="00A811DB" w:rsidP="00A811DB">
      <w:pPr>
        <w:rPr>
          <w:sz w:val="28"/>
          <w:szCs w:val="28"/>
        </w:rPr>
      </w:pPr>
      <w:r w:rsidRPr="00887DE3">
        <w:rPr>
          <w:b/>
          <w:i/>
          <w:sz w:val="28"/>
          <w:szCs w:val="28"/>
        </w:rPr>
        <w:t xml:space="preserve">Условной вероятностью события В при условии, что событие А произошло, </w:t>
      </w:r>
      <w:r w:rsidRPr="00887DE3">
        <w:rPr>
          <w:sz w:val="28"/>
          <w:szCs w:val="28"/>
        </w:rPr>
        <w:t xml:space="preserve">называется </w:t>
      </w:r>
    </w:p>
    <w:p w:rsidR="00A811DB" w:rsidRPr="00887DE3" w:rsidRDefault="00A811DB" w:rsidP="00A811DB">
      <w:pPr>
        <w:rPr>
          <w:b/>
          <w:i/>
          <w:sz w:val="28"/>
          <w:szCs w:val="28"/>
        </w:rPr>
      </w:pPr>
      <w:r w:rsidRPr="00887DE3">
        <w:rPr>
          <w:b/>
          <w:i/>
          <w:position w:val="-28"/>
          <w:sz w:val="28"/>
          <w:szCs w:val="28"/>
        </w:rPr>
        <w:object w:dxaOrig="1800" w:dyaOrig="660">
          <v:shape id="_x0000_i1026" type="#_x0000_t75" style="width:90.75pt;height:33.75pt" o:ole="">
            <v:imagedata r:id="rId9" o:title=""/>
          </v:shape>
          <o:OLEObject Type="Embed" ProgID="Equation.3" ShapeID="_x0000_i1026" DrawAspect="Content" ObjectID="_1647760687" r:id="rId10"/>
        </w:object>
      </w:r>
    </w:p>
    <w:p w:rsidR="00A811DB" w:rsidRPr="00887DE3" w:rsidRDefault="00A811DB" w:rsidP="00A811DB">
      <w:pPr>
        <w:rPr>
          <w:sz w:val="28"/>
          <w:szCs w:val="28"/>
        </w:rPr>
      </w:pPr>
      <w:r w:rsidRPr="00887DE3">
        <w:rPr>
          <w:b/>
          <w:sz w:val="28"/>
          <w:szCs w:val="28"/>
        </w:rPr>
        <w:t xml:space="preserve">Пример. </w:t>
      </w:r>
      <w:r w:rsidRPr="00887DE3">
        <w:rPr>
          <w:sz w:val="28"/>
          <w:szCs w:val="28"/>
        </w:rPr>
        <w:t xml:space="preserve">В урне лежит </w:t>
      </w:r>
      <w:r w:rsidRPr="00887DE3">
        <w:rPr>
          <w:sz w:val="28"/>
          <w:szCs w:val="28"/>
          <w:lang w:val="en-US"/>
        </w:rPr>
        <w:t>N</w:t>
      </w:r>
      <w:r w:rsidRPr="00887DE3">
        <w:rPr>
          <w:sz w:val="28"/>
          <w:szCs w:val="28"/>
        </w:rPr>
        <w:t xml:space="preserve"> шаров, из них </w:t>
      </w:r>
      <w:r w:rsidRPr="00887DE3">
        <w:rPr>
          <w:sz w:val="28"/>
          <w:szCs w:val="28"/>
          <w:lang w:val="en-US"/>
        </w:rPr>
        <w:t>n</w:t>
      </w:r>
      <w:r w:rsidRPr="00887DE3">
        <w:rPr>
          <w:sz w:val="28"/>
          <w:szCs w:val="28"/>
        </w:rPr>
        <w:t xml:space="preserve"> белых. Из неё достают шар и, не кладя его обратно, достают ещё один. Чему равна вероятность того, что оба шара белые?</w:t>
      </w:r>
    </w:p>
    <w:p w:rsidR="00A811DB" w:rsidRPr="00887DE3" w:rsidRDefault="00A811DB" w:rsidP="00A811DB">
      <w:pPr>
        <w:rPr>
          <w:sz w:val="28"/>
          <w:szCs w:val="28"/>
        </w:rPr>
      </w:pPr>
      <w:r w:rsidRPr="00887DE3">
        <w:rPr>
          <w:b/>
          <w:sz w:val="28"/>
          <w:szCs w:val="28"/>
        </w:rPr>
        <w:t xml:space="preserve">Решение. </w:t>
      </w:r>
      <w:r w:rsidRPr="00887DE3">
        <w:rPr>
          <w:sz w:val="28"/>
          <w:szCs w:val="28"/>
        </w:rPr>
        <w:t>Обозначим А – событие, состоящее в том, что первым вынули белый шар, через В событие, состоящее в том, что первым вынули чёрный шар, а через С событие, состоящее в том, что вторым вынули белый шар; тогда</w:t>
      </w:r>
    </w:p>
    <w:p w:rsidR="00A811DB" w:rsidRPr="00887DE3" w:rsidRDefault="00A811DB" w:rsidP="00A811DB">
      <w:pPr>
        <w:rPr>
          <w:b/>
          <w:i/>
          <w:sz w:val="28"/>
          <w:szCs w:val="28"/>
        </w:rPr>
      </w:pPr>
      <w:r w:rsidRPr="00887DE3">
        <w:rPr>
          <w:b/>
          <w:i/>
          <w:position w:val="-24"/>
          <w:sz w:val="28"/>
          <w:szCs w:val="28"/>
        </w:rPr>
        <w:object w:dxaOrig="1060" w:dyaOrig="620">
          <v:shape id="_x0000_i1027" type="#_x0000_t75" style="width:52.5pt;height:31.5pt" o:ole="">
            <v:imagedata r:id="rId11" o:title=""/>
          </v:shape>
          <o:OLEObject Type="Embed" ProgID="Equation.3" ShapeID="_x0000_i1027" DrawAspect="Content" ObjectID="_1647760688" r:id="rId12"/>
        </w:object>
      </w:r>
      <w:r w:rsidRPr="00887DE3">
        <w:rPr>
          <w:sz w:val="28"/>
          <w:szCs w:val="28"/>
        </w:rPr>
        <w:t>;</w:t>
      </w:r>
      <w:r w:rsidRPr="00887DE3">
        <w:rPr>
          <w:b/>
          <w:i/>
          <w:sz w:val="28"/>
          <w:szCs w:val="28"/>
        </w:rPr>
        <w:t xml:space="preserve">  </w:t>
      </w:r>
      <w:r w:rsidRPr="00887DE3">
        <w:rPr>
          <w:b/>
          <w:i/>
          <w:position w:val="-24"/>
          <w:sz w:val="28"/>
          <w:szCs w:val="28"/>
        </w:rPr>
        <w:object w:dxaOrig="1400" w:dyaOrig="620">
          <v:shape id="_x0000_i1028" type="#_x0000_t75" style="width:69pt;height:31.5pt" o:ole="">
            <v:imagedata r:id="rId13" o:title=""/>
          </v:shape>
          <o:OLEObject Type="Embed" ProgID="Equation.3" ShapeID="_x0000_i1028" DrawAspect="Content" ObjectID="_1647760689" r:id="rId14"/>
        </w:object>
      </w:r>
      <w:r w:rsidRPr="00887DE3">
        <w:rPr>
          <w:sz w:val="28"/>
          <w:szCs w:val="28"/>
        </w:rPr>
        <w:t>;</w:t>
      </w:r>
      <w:r w:rsidRPr="00887DE3">
        <w:rPr>
          <w:b/>
          <w:i/>
          <w:sz w:val="28"/>
          <w:szCs w:val="28"/>
        </w:rPr>
        <w:t xml:space="preserve">  </w:t>
      </w:r>
      <w:r w:rsidRPr="00887DE3">
        <w:rPr>
          <w:b/>
          <w:i/>
          <w:position w:val="-24"/>
          <w:sz w:val="28"/>
          <w:szCs w:val="28"/>
        </w:rPr>
        <w:object w:dxaOrig="1500" w:dyaOrig="620">
          <v:shape id="_x0000_i1029" type="#_x0000_t75" style="width:74.25pt;height:31.5pt" o:ole="">
            <v:imagedata r:id="rId15" o:title=""/>
          </v:shape>
          <o:OLEObject Type="Embed" ProgID="Equation.3" ShapeID="_x0000_i1029" DrawAspect="Content" ObjectID="_1647760690" r:id="rId16"/>
        </w:object>
      </w:r>
      <w:r w:rsidRPr="00887DE3">
        <w:rPr>
          <w:sz w:val="28"/>
          <w:szCs w:val="28"/>
        </w:rPr>
        <w:t>;</w:t>
      </w:r>
      <w:r w:rsidRPr="00887DE3">
        <w:rPr>
          <w:b/>
          <w:i/>
          <w:sz w:val="28"/>
          <w:szCs w:val="28"/>
        </w:rPr>
        <w:t xml:space="preserve">  </w:t>
      </w:r>
      <w:r w:rsidRPr="00887DE3">
        <w:rPr>
          <w:b/>
          <w:i/>
          <w:position w:val="-24"/>
          <w:sz w:val="28"/>
          <w:szCs w:val="28"/>
        </w:rPr>
        <w:object w:dxaOrig="1680" w:dyaOrig="620">
          <v:shape id="_x0000_i1030" type="#_x0000_t75" style="width:84pt;height:31.5pt" o:ole="">
            <v:imagedata r:id="rId17" o:title=""/>
          </v:shape>
          <o:OLEObject Type="Embed" ProgID="Equation.3" ShapeID="_x0000_i1030" DrawAspect="Content" ObjectID="_1647760691" r:id="rId18"/>
        </w:object>
      </w:r>
      <w:r w:rsidRPr="00887DE3">
        <w:rPr>
          <w:sz w:val="28"/>
          <w:szCs w:val="28"/>
        </w:rPr>
        <w:t xml:space="preserve">; </w:t>
      </w:r>
      <w:r w:rsidRPr="00887DE3">
        <w:rPr>
          <w:b/>
          <w:i/>
          <w:position w:val="-28"/>
          <w:sz w:val="28"/>
          <w:szCs w:val="28"/>
        </w:rPr>
        <w:object w:dxaOrig="3820" w:dyaOrig="660">
          <v:shape id="_x0000_i1031" type="#_x0000_t75" style="width:191.25pt;height:33.75pt" o:ole="">
            <v:imagedata r:id="rId19" o:title=""/>
          </v:shape>
          <o:OLEObject Type="Embed" ProgID="Equation.3" ShapeID="_x0000_i1031" DrawAspect="Content" ObjectID="_1647760692" r:id="rId20"/>
        </w:object>
      </w:r>
    </w:p>
    <w:p w:rsidR="00A811DB" w:rsidRPr="00887DE3" w:rsidRDefault="00A811DB" w:rsidP="00A811DB">
      <w:pPr>
        <w:rPr>
          <w:sz w:val="28"/>
          <w:szCs w:val="28"/>
        </w:rPr>
      </w:pPr>
      <w:r w:rsidRPr="00887DE3">
        <w:rPr>
          <w:b/>
          <w:sz w:val="28"/>
          <w:szCs w:val="28"/>
        </w:rPr>
        <w:t xml:space="preserve">Пример. </w:t>
      </w:r>
      <w:r w:rsidRPr="00887DE3">
        <w:rPr>
          <w:sz w:val="28"/>
          <w:szCs w:val="28"/>
        </w:rPr>
        <w:t>Из 30 экзаменационных билетов студент подготовил только 25. Если он отказывается отвечать по первому взятому билету (которого он не знает), то ему разрешается взять второй. Определить вероятность того, что второй билет окажется счастливым.</w:t>
      </w:r>
    </w:p>
    <w:p w:rsidR="00A811DB" w:rsidRPr="00887DE3" w:rsidRDefault="00A811DB" w:rsidP="00A811DB">
      <w:pPr>
        <w:rPr>
          <w:sz w:val="28"/>
          <w:szCs w:val="28"/>
        </w:rPr>
      </w:pPr>
      <w:r w:rsidRPr="00887DE3">
        <w:rPr>
          <w:b/>
          <w:sz w:val="28"/>
          <w:szCs w:val="28"/>
        </w:rPr>
        <w:lastRenderedPageBreak/>
        <w:t xml:space="preserve">Решение. </w:t>
      </w:r>
      <w:r w:rsidRPr="00887DE3">
        <w:rPr>
          <w:sz w:val="28"/>
          <w:szCs w:val="28"/>
        </w:rPr>
        <w:t>Пусть событие А заключается в том, что первый вытащенный билет оказался для студента «плохим», а В – второй – «хорошим». Поскольку после наступления события А один из «плохих» уже извлечён, то остаётся всего 29 билетов, из которых 25 студент знает. Отсюда искомая вероятность равна Р(В/</w:t>
      </w:r>
      <w:proofErr w:type="gramStart"/>
      <w:r w:rsidRPr="00887DE3">
        <w:rPr>
          <w:sz w:val="28"/>
          <w:szCs w:val="28"/>
        </w:rPr>
        <w:t>А)=</w:t>
      </w:r>
      <w:proofErr w:type="gramEnd"/>
      <w:r w:rsidRPr="00887DE3">
        <w:rPr>
          <w:sz w:val="28"/>
          <w:szCs w:val="28"/>
        </w:rPr>
        <w:t>25/29.</w:t>
      </w:r>
    </w:p>
    <w:p w:rsidR="00A811DB" w:rsidRPr="00887DE3" w:rsidRDefault="00A811DB" w:rsidP="00A811DB">
      <w:pPr>
        <w:rPr>
          <w:b/>
          <w:i/>
          <w:sz w:val="28"/>
          <w:szCs w:val="28"/>
        </w:rPr>
      </w:pPr>
      <w:r w:rsidRPr="00887DE3">
        <w:rPr>
          <w:b/>
          <w:i/>
          <w:sz w:val="28"/>
          <w:szCs w:val="28"/>
        </w:rPr>
        <w:t>Вероятность произведения:</w:t>
      </w:r>
    </w:p>
    <w:p w:rsidR="00A811DB" w:rsidRPr="00874495" w:rsidRDefault="00A811DB" w:rsidP="00A811DB">
      <w:pPr>
        <w:rPr>
          <w:sz w:val="28"/>
          <w:szCs w:val="28"/>
        </w:rPr>
      </w:pPr>
      <w:proofErr w:type="gramStart"/>
      <w:r w:rsidRPr="00887DE3">
        <w:rPr>
          <w:sz w:val="28"/>
          <w:szCs w:val="28"/>
          <w:lang w:val="en-US"/>
        </w:rPr>
        <w:t>p</w:t>
      </w:r>
      <w:r w:rsidRPr="00874495">
        <w:rPr>
          <w:sz w:val="28"/>
          <w:szCs w:val="28"/>
        </w:rPr>
        <w:t>(</w:t>
      </w:r>
      <w:proofErr w:type="gramEnd"/>
      <w:r w:rsidRPr="00887DE3">
        <w:rPr>
          <w:sz w:val="28"/>
          <w:szCs w:val="28"/>
          <w:lang w:val="en-US"/>
        </w:rPr>
        <w:t>AB</w:t>
      </w:r>
      <w:r w:rsidRPr="00874495">
        <w:rPr>
          <w:sz w:val="28"/>
          <w:szCs w:val="28"/>
        </w:rPr>
        <w:t>)=</w:t>
      </w:r>
      <w:r w:rsidRPr="00887DE3">
        <w:rPr>
          <w:sz w:val="28"/>
          <w:szCs w:val="28"/>
          <w:lang w:val="en-US"/>
        </w:rPr>
        <w:t>p</w:t>
      </w:r>
      <w:r w:rsidRPr="00874495">
        <w:rPr>
          <w:sz w:val="28"/>
          <w:szCs w:val="28"/>
        </w:rPr>
        <w:t>(</w:t>
      </w:r>
      <w:r w:rsidRPr="00887DE3">
        <w:rPr>
          <w:sz w:val="28"/>
          <w:szCs w:val="28"/>
          <w:lang w:val="en-US"/>
        </w:rPr>
        <w:t>A</w:t>
      </w:r>
      <w:r w:rsidRPr="00874495">
        <w:rPr>
          <w:sz w:val="28"/>
          <w:szCs w:val="28"/>
        </w:rPr>
        <w:t>)*</w:t>
      </w:r>
      <w:r w:rsidRPr="00887DE3">
        <w:rPr>
          <w:sz w:val="28"/>
          <w:szCs w:val="28"/>
          <w:lang w:val="en-US"/>
        </w:rPr>
        <w:t>p</w:t>
      </w:r>
      <w:r w:rsidRPr="00874495">
        <w:rPr>
          <w:sz w:val="28"/>
          <w:szCs w:val="28"/>
        </w:rPr>
        <w:t>(</w:t>
      </w:r>
      <w:r w:rsidRPr="00887DE3">
        <w:rPr>
          <w:sz w:val="28"/>
          <w:szCs w:val="28"/>
          <w:lang w:val="en-US"/>
        </w:rPr>
        <w:t>B</w:t>
      </w:r>
      <w:r w:rsidRPr="00874495">
        <w:rPr>
          <w:sz w:val="28"/>
          <w:szCs w:val="28"/>
        </w:rPr>
        <w:t>|</w:t>
      </w:r>
      <w:r w:rsidRPr="00887DE3">
        <w:rPr>
          <w:sz w:val="28"/>
          <w:szCs w:val="28"/>
          <w:lang w:val="en-US"/>
        </w:rPr>
        <w:t>A</w:t>
      </w:r>
      <w:r w:rsidRPr="00874495">
        <w:rPr>
          <w:sz w:val="28"/>
          <w:szCs w:val="28"/>
        </w:rPr>
        <w:t>)=</w:t>
      </w:r>
      <w:r w:rsidRPr="00887DE3">
        <w:rPr>
          <w:sz w:val="28"/>
          <w:szCs w:val="28"/>
          <w:lang w:val="en-US"/>
        </w:rPr>
        <w:t>p</w:t>
      </w:r>
      <w:r w:rsidRPr="00874495">
        <w:rPr>
          <w:sz w:val="28"/>
          <w:szCs w:val="28"/>
        </w:rPr>
        <w:t>(</w:t>
      </w:r>
      <w:r w:rsidRPr="00887DE3">
        <w:rPr>
          <w:sz w:val="28"/>
          <w:szCs w:val="28"/>
          <w:lang w:val="en-US"/>
        </w:rPr>
        <w:t>B</w:t>
      </w:r>
      <w:r w:rsidRPr="00874495">
        <w:rPr>
          <w:sz w:val="28"/>
          <w:szCs w:val="28"/>
        </w:rPr>
        <w:t>)*</w:t>
      </w:r>
      <w:r w:rsidRPr="00887DE3">
        <w:rPr>
          <w:sz w:val="28"/>
          <w:szCs w:val="28"/>
          <w:lang w:val="en-US"/>
        </w:rPr>
        <w:t>p</w:t>
      </w:r>
      <w:r w:rsidRPr="00874495">
        <w:rPr>
          <w:sz w:val="28"/>
          <w:szCs w:val="28"/>
        </w:rPr>
        <w:t>(</w:t>
      </w:r>
      <w:r w:rsidRPr="00887DE3">
        <w:rPr>
          <w:sz w:val="28"/>
          <w:szCs w:val="28"/>
          <w:lang w:val="en-US"/>
        </w:rPr>
        <w:t>A</w:t>
      </w:r>
      <w:r w:rsidRPr="00874495">
        <w:rPr>
          <w:sz w:val="28"/>
          <w:szCs w:val="28"/>
        </w:rPr>
        <w:t>|</w:t>
      </w:r>
      <w:r w:rsidRPr="00887DE3">
        <w:rPr>
          <w:sz w:val="28"/>
          <w:szCs w:val="28"/>
          <w:lang w:val="en-US"/>
        </w:rPr>
        <w:t>B</w:t>
      </w:r>
      <w:r w:rsidRPr="00874495">
        <w:rPr>
          <w:sz w:val="28"/>
          <w:szCs w:val="28"/>
        </w:rPr>
        <w:t>).</w:t>
      </w:r>
    </w:p>
    <w:p w:rsidR="00A811DB" w:rsidRPr="00887DE3" w:rsidRDefault="00A811DB" w:rsidP="00A811DB">
      <w:pPr>
        <w:rPr>
          <w:sz w:val="28"/>
          <w:szCs w:val="28"/>
        </w:rPr>
      </w:pPr>
      <w:r w:rsidRPr="00887DE3">
        <w:rPr>
          <w:b/>
          <w:sz w:val="28"/>
          <w:szCs w:val="28"/>
        </w:rPr>
        <w:t xml:space="preserve">Пример. </w:t>
      </w:r>
      <w:r w:rsidRPr="00887DE3">
        <w:rPr>
          <w:sz w:val="28"/>
          <w:szCs w:val="28"/>
        </w:rPr>
        <w:t>По условиям предыдущего примера найти вероятность успешной сдачи экзамена, если для этого студент должен ответить на первый билет, или, не ответив на первый, обязательно ответить на второй.</w:t>
      </w:r>
    </w:p>
    <w:p w:rsidR="00A811DB" w:rsidRPr="00887DE3" w:rsidRDefault="00A811DB" w:rsidP="00A811DB">
      <w:pPr>
        <w:rPr>
          <w:sz w:val="28"/>
          <w:szCs w:val="28"/>
        </w:rPr>
      </w:pPr>
      <w:r w:rsidRPr="00887DE3">
        <w:rPr>
          <w:b/>
          <w:sz w:val="28"/>
          <w:szCs w:val="28"/>
        </w:rPr>
        <w:t xml:space="preserve">Решение. </w:t>
      </w:r>
      <w:r w:rsidRPr="00887DE3">
        <w:rPr>
          <w:sz w:val="28"/>
          <w:szCs w:val="28"/>
        </w:rPr>
        <w:t xml:space="preserve">Пусть события А и В заключаются в том, что соответственно первый и второй билеты «хорошие».  </w:t>
      </w:r>
      <w:proofErr w:type="gramStart"/>
      <w:r w:rsidRPr="00887DE3">
        <w:rPr>
          <w:sz w:val="28"/>
          <w:szCs w:val="28"/>
        </w:rPr>
        <w:t xml:space="preserve">Тогда </w:t>
      </w:r>
      <w:r w:rsidRPr="00887DE3">
        <w:rPr>
          <w:b/>
          <w:i/>
          <w:position w:val="-4"/>
          <w:sz w:val="28"/>
          <w:szCs w:val="28"/>
        </w:rPr>
        <w:object w:dxaOrig="240" w:dyaOrig="320">
          <v:shape id="_x0000_i1032" type="#_x0000_t75" style="width:12pt;height:15.75pt" o:ole="">
            <v:imagedata r:id="rId5" o:title=""/>
          </v:shape>
          <o:OLEObject Type="Embed" ProgID="Equation.3" ShapeID="_x0000_i1032" DrawAspect="Content" ObjectID="_1647760693" r:id="rId21"/>
        </w:object>
      </w:r>
      <w:r w:rsidRPr="00887DE3">
        <w:rPr>
          <w:b/>
          <w:i/>
          <w:sz w:val="28"/>
          <w:szCs w:val="28"/>
        </w:rPr>
        <w:t xml:space="preserve"> </w:t>
      </w:r>
      <w:r w:rsidRPr="00887DE3">
        <w:rPr>
          <w:sz w:val="28"/>
          <w:szCs w:val="28"/>
        </w:rPr>
        <w:t>-</w:t>
      </w:r>
      <w:proofErr w:type="gramEnd"/>
      <w:r w:rsidRPr="00887DE3">
        <w:rPr>
          <w:sz w:val="28"/>
          <w:szCs w:val="28"/>
        </w:rPr>
        <w:t xml:space="preserve"> появление «плохого» билета в первый раз. Экзамен будет сдан, если произойдёт событие А, или </w:t>
      </w:r>
      <w:proofErr w:type="gramStart"/>
      <w:r w:rsidRPr="00887DE3">
        <w:rPr>
          <w:sz w:val="28"/>
          <w:szCs w:val="28"/>
        </w:rPr>
        <w:t xml:space="preserve">одновременно </w:t>
      </w:r>
      <w:r w:rsidRPr="00887DE3">
        <w:rPr>
          <w:b/>
          <w:i/>
          <w:position w:val="-4"/>
          <w:sz w:val="28"/>
          <w:szCs w:val="28"/>
        </w:rPr>
        <w:object w:dxaOrig="240" w:dyaOrig="320">
          <v:shape id="_x0000_i1033" type="#_x0000_t75" style="width:12pt;height:15.75pt" o:ole="">
            <v:imagedata r:id="rId5" o:title=""/>
          </v:shape>
          <o:OLEObject Type="Embed" ProgID="Equation.3" ShapeID="_x0000_i1033" DrawAspect="Content" ObjectID="_1647760694" r:id="rId22"/>
        </w:object>
      </w:r>
      <w:r w:rsidRPr="00887DE3">
        <w:rPr>
          <w:sz w:val="28"/>
          <w:szCs w:val="28"/>
        </w:rPr>
        <w:t xml:space="preserve"> и</w:t>
      </w:r>
      <w:proofErr w:type="gramEnd"/>
      <w:r w:rsidRPr="00887DE3">
        <w:rPr>
          <w:sz w:val="28"/>
          <w:szCs w:val="28"/>
        </w:rPr>
        <w:t xml:space="preserve"> В. То есть искомое событие С – успешная сдача экзамена выражается следующим образом: С=А+</w:t>
      </w:r>
      <w:r w:rsidRPr="00887DE3">
        <w:rPr>
          <w:b/>
          <w:i/>
          <w:position w:val="-4"/>
          <w:sz w:val="28"/>
          <w:szCs w:val="28"/>
        </w:rPr>
        <w:object w:dxaOrig="240" w:dyaOrig="320">
          <v:shape id="_x0000_i1034" type="#_x0000_t75" style="width:12pt;height:15.75pt" o:ole="">
            <v:imagedata r:id="rId5" o:title=""/>
          </v:shape>
          <o:OLEObject Type="Embed" ProgID="Equation.3" ShapeID="_x0000_i1034" DrawAspect="Content" ObjectID="_1647760695" r:id="rId23"/>
        </w:object>
      </w:r>
      <w:r w:rsidRPr="00887DE3">
        <w:rPr>
          <w:sz w:val="28"/>
          <w:szCs w:val="28"/>
        </w:rPr>
        <w:t>В. Отсюда</w:t>
      </w:r>
    </w:p>
    <w:p w:rsidR="00A811DB" w:rsidRPr="00887DE3" w:rsidRDefault="00A811DB" w:rsidP="00A811DB">
      <w:pPr>
        <w:rPr>
          <w:sz w:val="28"/>
          <w:szCs w:val="28"/>
        </w:rPr>
      </w:pPr>
      <w:r w:rsidRPr="00887DE3">
        <w:rPr>
          <w:sz w:val="28"/>
          <w:szCs w:val="28"/>
        </w:rPr>
        <w:t>р(С)=р(А+</w:t>
      </w:r>
      <w:r w:rsidRPr="00887DE3">
        <w:rPr>
          <w:b/>
          <w:i/>
          <w:position w:val="-4"/>
          <w:sz w:val="28"/>
          <w:szCs w:val="28"/>
        </w:rPr>
        <w:object w:dxaOrig="240" w:dyaOrig="320">
          <v:shape id="_x0000_i1035" type="#_x0000_t75" style="width:12pt;height:15.75pt" o:ole="">
            <v:imagedata r:id="rId5" o:title=""/>
          </v:shape>
          <o:OLEObject Type="Embed" ProgID="Equation.3" ShapeID="_x0000_i1035" DrawAspect="Content" ObjectID="_1647760696" r:id="rId24"/>
        </w:object>
      </w:r>
      <w:proofErr w:type="gramStart"/>
      <w:r w:rsidRPr="00887DE3">
        <w:rPr>
          <w:sz w:val="28"/>
          <w:szCs w:val="28"/>
        </w:rPr>
        <w:t>В)=</w:t>
      </w:r>
      <w:proofErr w:type="gramEnd"/>
      <w:r w:rsidRPr="00887DE3">
        <w:rPr>
          <w:sz w:val="28"/>
          <w:szCs w:val="28"/>
        </w:rPr>
        <w:t>р(А)+р(</w:t>
      </w:r>
      <w:r w:rsidRPr="00887DE3">
        <w:rPr>
          <w:b/>
          <w:i/>
          <w:position w:val="-4"/>
          <w:sz w:val="28"/>
          <w:szCs w:val="28"/>
        </w:rPr>
        <w:object w:dxaOrig="240" w:dyaOrig="320">
          <v:shape id="_x0000_i1036" type="#_x0000_t75" style="width:12pt;height:15.75pt" o:ole="">
            <v:imagedata r:id="rId5" o:title=""/>
          </v:shape>
          <o:OLEObject Type="Embed" ProgID="Equation.3" ShapeID="_x0000_i1036" DrawAspect="Content" ObjectID="_1647760697" r:id="rId25"/>
        </w:object>
      </w:r>
      <w:r w:rsidRPr="00887DE3">
        <w:rPr>
          <w:sz w:val="28"/>
          <w:szCs w:val="28"/>
        </w:rPr>
        <w:t>В)=р(А)+р(</w:t>
      </w:r>
      <w:r w:rsidRPr="00887DE3">
        <w:rPr>
          <w:b/>
          <w:i/>
          <w:position w:val="-4"/>
          <w:sz w:val="28"/>
          <w:szCs w:val="28"/>
        </w:rPr>
        <w:object w:dxaOrig="240" w:dyaOrig="320">
          <v:shape id="_x0000_i1037" type="#_x0000_t75" style="width:12pt;height:15.75pt" o:ole="">
            <v:imagedata r:id="rId5" o:title=""/>
          </v:shape>
          <o:OLEObject Type="Embed" ProgID="Equation.3" ShapeID="_x0000_i1037" DrawAspect="Content" ObjectID="_1647760698" r:id="rId26"/>
        </w:object>
      </w:r>
      <w:r w:rsidRPr="00887DE3">
        <w:rPr>
          <w:sz w:val="28"/>
          <w:szCs w:val="28"/>
        </w:rPr>
        <w:t>)р(В/</w:t>
      </w:r>
      <w:r w:rsidRPr="00887DE3">
        <w:rPr>
          <w:b/>
          <w:i/>
          <w:position w:val="-4"/>
          <w:sz w:val="28"/>
          <w:szCs w:val="28"/>
        </w:rPr>
        <w:object w:dxaOrig="240" w:dyaOrig="320">
          <v:shape id="_x0000_i1038" type="#_x0000_t75" style="width:12pt;height:15.75pt" o:ole="">
            <v:imagedata r:id="rId5" o:title=""/>
          </v:shape>
          <o:OLEObject Type="Embed" ProgID="Equation.3" ShapeID="_x0000_i1038" DrawAspect="Content" ObjectID="_1647760699" r:id="rId27"/>
        </w:object>
      </w:r>
      <w:r w:rsidRPr="00887DE3">
        <w:rPr>
          <w:sz w:val="28"/>
          <w:szCs w:val="28"/>
        </w:rPr>
        <w:t>)=25/30+5/30*25/29=0,977</w:t>
      </w:r>
    </w:p>
    <w:p w:rsidR="00A811DB" w:rsidRPr="00887DE3" w:rsidRDefault="00A811DB" w:rsidP="00A811DB">
      <w:pPr>
        <w:rPr>
          <w:sz w:val="28"/>
          <w:szCs w:val="28"/>
        </w:rPr>
      </w:pPr>
      <w:r w:rsidRPr="00887DE3">
        <w:rPr>
          <w:sz w:val="28"/>
          <w:szCs w:val="28"/>
        </w:rPr>
        <w:t>или</w:t>
      </w:r>
    </w:p>
    <w:p w:rsidR="00A811DB" w:rsidRPr="00887DE3" w:rsidRDefault="00A811DB" w:rsidP="00A811DB">
      <w:pPr>
        <w:rPr>
          <w:sz w:val="28"/>
          <w:szCs w:val="28"/>
        </w:rPr>
      </w:pPr>
      <w:r w:rsidRPr="00887DE3">
        <w:rPr>
          <w:sz w:val="28"/>
          <w:szCs w:val="28"/>
        </w:rPr>
        <w:t xml:space="preserve">р(С)=1 - </w:t>
      </w:r>
      <w:proofErr w:type="gramStart"/>
      <w:r w:rsidRPr="00887DE3">
        <w:rPr>
          <w:sz w:val="28"/>
          <w:szCs w:val="28"/>
        </w:rPr>
        <w:t>р(</w:t>
      </w:r>
      <w:proofErr w:type="gramEnd"/>
      <w:r w:rsidRPr="00887DE3">
        <w:rPr>
          <w:b/>
          <w:i/>
          <w:position w:val="-6"/>
          <w:sz w:val="28"/>
          <w:szCs w:val="28"/>
        </w:rPr>
        <w:object w:dxaOrig="240" w:dyaOrig="340">
          <v:shape id="_x0000_i1039" type="#_x0000_t75" style="width:12pt;height:17.25pt" o:ole="">
            <v:imagedata r:id="rId28" o:title=""/>
          </v:shape>
          <o:OLEObject Type="Embed" ProgID="Equation.3" ShapeID="_x0000_i1039" DrawAspect="Content" ObjectID="_1647760700" r:id="rId29"/>
        </w:object>
      </w:r>
      <w:r w:rsidRPr="00887DE3">
        <w:rPr>
          <w:sz w:val="28"/>
          <w:szCs w:val="28"/>
        </w:rPr>
        <w:t>)=1 - р(</w:t>
      </w:r>
      <w:r w:rsidRPr="00887DE3">
        <w:rPr>
          <w:b/>
          <w:i/>
          <w:position w:val="-4"/>
          <w:sz w:val="28"/>
          <w:szCs w:val="28"/>
        </w:rPr>
        <w:object w:dxaOrig="240" w:dyaOrig="320">
          <v:shape id="_x0000_i1040" type="#_x0000_t75" style="width:12pt;height:15.75pt" o:ole="">
            <v:imagedata r:id="rId5" o:title=""/>
          </v:shape>
          <o:OLEObject Type="Embed" ProgID="Equation.3" ShapeID="_x0000_i1040" DrawAspect="Content" ObjectID="_1647760701" r:id="rId30"/>
        </w:object>
      </w:r>
      <w:r w:rsidRPr="00887DE3">
        <w:rPr>
          <w:b/>
          <w:i/>
          <w:sz w:val="28"/>
          <w:szCs w:val="28"/>
        </w:rPr>
        <w:t>*</w:t>
      </w:r>
      <w:r w:rsidRPr="00887DE3">
        <w:rPr>
          <w:b/>
          <w:i/>
          <w:position w:val="-4"/>
          <w:sz w:val="28"/>
          <w:szCs w:val="28"/>
        </w:rPr>
        <w:object w:dxaOrig="240" w:dyaOrig="320">
          <v:shape id="_x0000_i1041" type="#_x0000_t75" style="width:12pt;height:15.75pt" o:ole="">
            <v:imagedata r:id="rId31" o:title=""/>
          </v:shape>
          <o:OLEObject Type="Embed" ProgID="Equation.3" ShapeID="_x0000_i1041" DrawAspect="Content" ObjectID="_1647760702" r:id="rId32"/>
        </w:object>
      </w:r>
      <w:r w:rsidRPr="00887DE3">
        <w:rPr>
          <w:sz w:val="28"/>
          <w:szCs w:val="28"/>
        </w:rPr>
        <w:t>)=1 - р(</w:t>
      </w:r>
      <w:r w:rsidRPr="00887DE3">
        <w:rPr>
          <w:b/>
          <w:i/>
          <w:position w:val="-4"/>
          <w:sz w:val="28"/>
          <w:szCs w:val="28"/>
        </w:rPr>
        <w:object w:dxaOrig="240" w:dyaOrig="320">
          <v:shape id="_x0000_i1042" type="#_x0000_t75" style="width:12pt;height:15.75pt" o:ole="">
            <v:imagedata r:id="rId5" o:title=""/>
          </v:shape>
          <o:OLEObject Type="Embed" ProgID="Equation.3" ShapeID="_x0000_i1042" DrawAspect="Content" ObjectID="_1647760703" r:id="rId33"/>
        </w:object>
      </w:r>
      <w:r w:rsidRPr="00887DE3">
        <w:rPr>
          <w:sz w:val="28"/>
          <w:szCs w:val="28"/>
        </w:rPr>
        <w:t>)* р(</w:t>
      </w:r>
      <w:r w:rsidRPr="00887DE3">
        <w:rPr>
          <w:b/>
          <w:i/>
          <w:position w:val="-4"/>
          <w:sz w:val="28"/>
          <w:szCs w:val="28"/>
        </w:rPr>
        <w:object w:dxaOrig="240" w:dyaOrig="320">
          <v:shape id="_x0000_i1043" type="#_x0000_t75" style="width:12pt;height:15.75pt" o:ole="">
            <v:imagedata r:id="rId5" o:title=""/>
          </v:shape>
          <o:OLEObject Type="Embed" ProgID="Equation.3" ShapeID="_x0000_i1043" DrawAspect="Content" ObjectID="_1647760704" r:id="rId34"/>
        </w:object>
      </w:r>
      <w:r w:rsidRPr="00887DE3">
        <w:rPr>
          <w:b/>
          <w:i/>
          <w:sz w:val="28"/>
          <w:szCs w:val="28"/>
        </w:rPr>
        <w:t>/</w:t>
      </w:r>
      <w:r w:rsidRPr="00887DE3">
        <w:rPr>
          <w:b/>
          <w:i/>
          <w:position w:val="-4"/>
          <w:sz w:val="28"/>
          <w:szCs w:val="28"/>
        </w:rPr>
        <w:object w:dxaOrig="240" w:dyaOrig="320">
          <v:shape id="_x0000_i1044" type="#_x0000_t75" style="width:12pt;height:15.75pt" o:ole="">
            <v:imagedata r:id="rId35" o:title=""/>
          </v:shape>
          <o:OLEObject Type="Embed" ProgID="Equation.3" ShapeID="_x0000_i1044" DrawAspect="Content" ObjectID="_1647760705" r:id="rId36"/>
        </w:object>
      </w:r>
      <w:r w:rsidRPr="00887DE3">
        <w:rPr>
          <w:sz w:val="28"/>
          <w:szCs w:val="28"/>
        </w:rPr>
        <w:t>)=1 -5/30*4/29=0,977</w:t>
      </w:r>
    </w:p>
    <w:p w:rsidR="00A811DB" w:rsidRPr="00887DE3" w:rsidRDefault="00A811DB" w:rsidP="00A811DB">
      <w:pPr>
        <w:rPr>
          <w:sz w:val="28"/>
          <w:szCs w:val="28"/>
        </w:rPr>
      </w:pPr>
      <w:r w:rsidRPr="00887DE3">
        <w:rPr>
          <w:sz w:val="28"/>
          <w:szCs w:val="28"/>
        </w:rPr>
        <w:t xml:space="preserve">Случайные события А и В назовём </w:t>
      </w:r>
      <w:r w:rsidRPr="00887DE3">
        <w:rPr>
          <w:b/>
          <w:i/>
          <w:sz w:val="28"/>
          <w:szCs w:val="28"/>
        </w:rPr>
        <w:t xml:space="preserve">независимыми, </w:t>
      </w:r>
      <w:r w:rsidRPr="00887DE3">
        <w:rPr>
          <w:sz w:val="28"/>
          <w:szCs w:val="28"/>
        </w:rPr>
        <w:t>если</w:t>
      </w:r>
    </w:p>
    <w:p w:rsidR="00A811DB" w:rsidRPr="00887DE3" w:rsidRDefault="00A811DB" w:rsidP="00A811DB">
      <w:pPr>
        <w:rPr>
          <w:sz w:val="28"/>
          <w:szCs w:val="28"/>
        </w:rPr>
      </w:pPr>
      <w:r w:rsidRPr="00887DE3">
        <w:rPr>
          <w:sz w:val="28"/>
          <w:szCs w:val="28"/>
        </w:rPr>
        <w:t>р(АВ)=р(А)*р(В).</w:t>
      </w:r>
    </w:p>
    <w:p w:rsidR="00A811DB" w:rsidRPr="00887DE3" w:rsidRDefault="00A811DB" w:rsidP="00A811DB">
      <w:pPr>
        <w:rPr>
          <w:sz w:val="28"/>
          <w:szCs w:val="28"/>
        </w:rPr>
      </w:pPr>
      <w:r w:rsidRPr="00887DE3">
        <w:rPr>
          <w:b/>
          <w:sz w:val="28"/>
          <w:szCs w:val="28"/>
        </w:rPr>
        <w:t xml:space="preserve">Пример. </w:t>
      </w:r>
      <w:r w:rsidRPr="00887DE3">
        <w:rPr>
          <w:sz w:val="28"/>
          <w:szCs w:val="28"/>
        </w:rPr>
        <w:t>Рассмотрим предыдущий пример с</w:t>
      </w:r>
      <w:r w:rsidRPr="00887DE3">
        <w:rPr>
          <w:b/>
          <w:sz w:val="28"/>
          <w:szCs w:val="28"/>
        </w:rPr>
        <w:t xml:space="preserve"> </w:t>
      </w:r>
      <w:r w:rsidRPr="00887DE3">
        <w:rPr>
          <w:sz w:val="28"/>
          <w:szCs w:val="28"/>
        </w:rPr>
        <w:t xml:space="preserve">урной, содержащей </w:t>
      </w:r>
      <w:r w:rsidRPr="00887DE3">
        <w:rPr>
          <w:sz w:val="28"/>
          <w:szCs w:val="28"/>
          <w:lang w:val="en-US"/>
        </w:rPr>
        <w:t>N</w:t>
      </w:r>
      <w:r w:rsidRPr="00887DE3">
        <w:rPr>
          <w:sz w:val="28"/>
          <w:szCs w:val="28"/>
        </w:rPr>
        <w:t xml:space="preserve"> шаров, из которых </w:t>
      </w:r>
      <w:r w:rsidRPr="00887DE3">
        <w:rPr>
          <w:sz w:val="28"/>
          <w:szCs w:val="28"/>
          <w:lang w:val="en-US"/>
        </w:rPr>
        <w:t>n</w:t>
      </w:r>
      <w:r w:rsidRPr="00887DE3">
        <w:rPr>
          <w:sz w:val="28"/>
          <w:szCs w:val="28"/>
        </w:rPr>
        <w:t xml:space="preserve"> белых, но изменим опыт: вынув шар, мы кладём его обратно и только затем вынимаем следующий. А – событие, состоящее в том, что первым вынули белый шар, В – событие, состоящее в том, что первым вынули чёрный шар, а С – событие, состоящее в том, что вторым вынули белый шар; тогда</w:t>
      </w:r>
    </w:p>
    <w:p w:rsidR="00A811DB" w:rsidRPr="00887DE3" w:rsidRDefault="00A811DB" w:rsidP="00A811DB">
      <w:pPr>
        <w:rPr>
          <w:sz w:val="28"/>
          <w:szCs w:val="28"/>
        </w:rPr>
      </w:pPr>
      <w:r w:rsidRPr="00887DE3">
        <w:rPr>
          <w:b/>
          <w:i/>
          <w:position w:val="-24"/>
          <w:sz w:val="28"/>
          <w:szCs w:val="28"/>
        </w:rPr>
        <w:object w:dxaOrig="1060" w:dyaOrig="620">
          <v:shape id="_x0000_i1045" type="#_x0000_t75" style="width:52.5pt;height:31.5pt" o:ole="">
            <v:imagedata r:id="rId11" o:title=""/>
          </v:shape>
          <o:OLEObject Type="Embed" ProgID="Equation.3" ShapeID="_x0000_i1045" DrawAspect="Content" ObjectID="_1647760706" r:id="rId37"/>
        </w:object>
      </w:r>
      <w:r w:rsidRPr="00887DE3">
        <w:rPr>
          <w:sz w:val="28"/>
          <w:szCs w:val="28"/>
        </w:rPr>
        <w:t>;</w:t>
      </w:r>
      <w:r w:rsidRPr="00887DE3">
        <w:rPr>
          <w:b/>
          <w:i/>
          <w:sz w:val="28"/>
          <w:szCs w:val="28"/>
        </w:rPr>
        <w:t xml:space="preserve">  </w:t>
      </w:r>
      <w:r w:rsidRPr="00887DE3">
        <w:rPr>
          <w:b/>
          <w:i/>
          <w:position w:val="-24"/>
          <w:sz w:val="28"/>
          <w:szCs w:val="28"/>
        </w:rPr>
        <w:object w:dxaOrig="1400" w:dyaOrig="620">
          <v:shape id="_x0000_i1046" type="#_x0000_t75" style="width:69pt;height:31.5pt" o:ole="">
            <v:imagedata r:id="rId13" o:title=""/>
          </v:shape>
          <o:OLEObject Type="Embed" ProgID="Equation.3" ShapeID="_x0000_i1046" DrawAspect="Content" ObjectID="_1647760707" r:id="rId38"/>
        </w:object>
      </w:r>
      <w:r w:rsidRPr="00887DE3">
        <w:rPr>
          <w:sz w:val="28"/>
          <w:szCs w:val="28"/>
        </w:rPr>
        <w:t>;</w:t>
      </w:r>
      <w:r w:rsidRPr="00887DE3">
        <w:rPr>
          <w:b/>
          <w:i/>
          <w:sz w:val="28"/>
          <w:szCs w:val="28"/>
        </w:rPr>
        <w:t xml:space="preserve">  </w:t>
      </w:r>
      <w:r w:rsidRPr="00887DE3">
        <w:rPr>
          <w:b/>
          <w:i/>
          <w:position w:val="-24"/>
          <w:sz w:val="28"/>
          <w:szCs w:val="28"/>
        </w:rPr>
        <w:object w:dxaOrig="1359" w:dyaOrig="620">
          <v:shape id="_x0000_i1047" type="#_x0000_t75" style="width:68.25pt;height:31.5pt" o:ole="">
            <v:imagedata r:id="rId39" o:title=""/>
          </v:shape>
          <o:OLEObject Type="Embed" ProgID="Equation.3" ShapeID="_x0000_i1047" DrawAspect="Content" ObjectID="_1647760708" r:id="rId40"/>
        </w:object>
      </w:r>
      <w:r w:rsidRPr="00887DE3">
        <w:rPr>
          <w:sz w:val="28"/>
          <w:szCs w:val="28"/>
        </w:rPr>
        <w:t>;</w:t>
      </w:r>
      <w:r w:rsidRPr="00887DE3">
        <w:rPr>
          <w:b/>
          <w:i/>
          <w:sz w:val="28"/>
          <w:szCs w:val="28"/>
        </w:rPr>
        <w:t xml:space="preserve">  </w:t>
      </w:r>
      <w:r w:rsidRPr="00887DE3">
        <w:rPr>
          <w:b/>
          <w:i/>
          <w:position w:val="-24"/>
          <w:sz w:val="28"/>
          <w:szCs w:val="28"/>
        </w:rPr>
        <w:object w:dxaOrig="1380" w:dyaOrig="620">
          <v:shape id="_x0000_i1048" type="#_x0000_t75" style="width:69.75pt;height:31.5pt" o:ole="">
            <v:imagedata r:id="rId41" o:title=""/>
          </v:shape>
          <o:OLEObject Type="Embed" ProgID="Equation.3" ShapeID="_x0000_i1048" DrawAspect="Content" ObjectID="_1647760709" r:id="rId42"/>
        </w:object>
      </w:r>
      <w:r w:rsidRPr="00887DE3">
        <w:rPr>
          <w:sz w:val="28"/>
          <w:szCs w:val="28"/>
        </w:rPr>
        <w:t xml:space="preserve">; </w:t>
      </w:r>
      <w:r w:rsidRPr="00887DE3">
        <w:rPr>
          <w:b/>
          <w:i/>
          <w:position w:val="-24"/>
          <w:sz w:val="28"/>
          <w:szCs w:val="28"/>
        </w:rPr>
        <w:object w:dxaOrig="4760" w:dyaOrig="620">
          <v:shape id="_x0000_i1049" type="#_x0000_t75" style="width:237.75pt;height:31.5pt" o:ole="">
            <v:imagedata r:id="rId43" o:title=""/>
          </v:shape>
          <o:OLEObject Type="Embed" ProgID="Equation.3" ShapeID="_x0000_i1049" DrawAspect="Content" ObjectID="_1647760710" r:id="rId44"/>
        </w:object>
      </w:r>
      <w:r w:rsidRPr="00887DE3">
        <w:rPr>
          <w:sz w:val="28"/>
          <w:szCs w:val="28"/>
        </w:rPr>
        <w:t>;</w:t>
      </w:r>
    </w:p>
    <w:p w:rsidR="00A811DB" w:rsidRDefault="00A811DB" w:rsidP="00A811DB">
      <w:r w:rsidRPr="00887DE3">
        <w:rPr>
          <w:sz w:val="28"/>
          <w:szCs w:val="28"/>
        </w:rPr>
        <w:t>т.е. в этом случае события А и С независимы.</w:t>
      </w:r>
    </w:p>
    <w:p w:rsidR="00A811DB" w:rsidRDefault="00A811DB" w:rsidP="00A811DB">
      <w:pPr>
        <w:rPr>
          <w:b/>
        </w:rPr>
      </w:pPr>
      <w:r w:rsidRPr="00887DE3">
        <w:rPr>
          <w:b/>
        </w:rPr>
        <w:t>Задание:</w:t>
      </w:r>
    </w:p>
    <w:p w:rsidR="00A811DB" w:rsidRDefault="00A811DB" w:rsidP="00A811DB">
      <w:pPr>
        <w:spacing w:before="120" w:after="100" w:afterAutospacing="1"/>
        <w:jc w:val="both"/>
        <w:rPr>
          <w:szCs w:val="20"/>
        </w:rPr>
      </w:pPr>
      <w:r>
        <w:rPr>
          <w:b/>
          <w:szCs w:val="20"/>
          <w:u w:val="single"/>
        </w:rPr>
        <w:t>1.Пример</w:t>
      </w:r>
      <w:r>
        <w:rPr>
          <w:szCs w:val="20"/>
          <w:u w:val="single"/>
        </w:rPr>
        <w:t>.</w:t>
      </w:r>
      <w:r>
        <w:rPr>
          <w:szCs w:val="20"/>
        </w:rPr>
        <w:t xml:space="preserve"> Вероятность хотя бы одного попадания в мишень стрелком при трех выстрелах равна 0,875. Найти вероятность попадания в мишень при одном выстреле.</w:t>
      </w:r>
    </w:p>
    <w:p w:rsidR="00A811DB" w:rsidRDefault="00A811DB" w:rsidP="00A811DB">
      <w:pPr>
        <w:spacing w:before="120" w:after="100" w:afterAutospacing="1"/>
        <w:jc w:val="both"/>
        <w:rPr>
          <w:szCs w:val="20"/>
        </w:rPr>
      </w:pPr>
      <w:r>
        <w:rPr>
          <w:szCs w:val="20"/>
        </w:rPr>
        <w:t>2.</w:t>
      </w:r>
      <w:r>
        <w:rPr>
          <w:b/>
          <w:szCs w:val="20"/>
          <w:u w:val="single"/>
        </w:rPr>
        <w:t>Пример.</w:t>
      </w:r>
      <w:r>
        <w:rPr>
          <w:szCs w:val="20"/>
        </w:rPr>
        <w:t xml:space="preserve">  Чему равна вероятность того, что при бросании трех игральных костей 6 очков появится хотя бы на одной из костей?</w:t>
      </w:r>
    </w:p>
    <w:p w:rsidR="00A811DB" w:rsidRDefault="00A811DB" w:rsidP="00A811DB">
      <w:pPr>
        <w:spacing w:before="120" w:after="100" w:afterAutospacing="1"/>
        <w:jc w:val="both"/>
        <w:rPr>
          <w:szCs w:val="20"/>
        </w:rPr>
      </w:pPr>
      <w:r>
        <w:rPr>
          <w:szCs w:val="20"/>
        </w:rPr>
        <w:t>3.</w:t>
      </w:r>
      <w:r>
        <w:rPr>
          <w:b/>
          <w:bCs/>
          <w:szCs w:val="20"/>
          <w:u w:val="single"/>
        </w:rPr>
        <w:t>Пример.</w:t>
      </w:r>
      <w:r>
        <w:rPr>
          <w:szCs w:val="20"/>
        </w:rPr>
        <w:t xml:space="preserve"> Один из трех стрелков производит два выстрела. Вероятность попадания в цель при одном выстреле для первого стрелка равна 0,4, для второго – 0,6, для третьего – 0,8. Найти вероятность того, что в цель попадут два раза.</w:t>
      </w:r>
    </w:p>
    <w:p w:rsidR="00A811DB" w:rsidRDefault="00A811DB" w:rsidP="00A811DB">
      <w:pPr>
        <w:spacing w:before="120" w:after="100" w:afterAutospacing="1"/>
        <w:jc w:val="both"/>
        <w:rPr>
          <w:szCs w:val="20"/>
        </w:rPr>
      </w:pPr>
      <w:r>
        <w:rPr>
          <w:szCs w:val="20"/>
        </w:rPr>
        <w:t>4.</w:t>
      </w:r>
      <w:r w:rsidRPr="00030F08">
        <w:rPr>
          <w:b/>
          <w:szCs w:val="20"/>
          <w:u w:val="single"/>
        </w:rPr>
        <w:t xml:space="preserve"> </w:t>
      </w:r>
      <w:r>
        <w:rPr>
          <w:b/>
          <w:szCs w:val="20"/>
          <w:u w:val="single"/>
        </w:rPr>
        <w:t>Пример</w:t>
      </w:r>
      <w:r>
        <w:rPr>
          <w:szCs w:val="20"/>
          <w:u w:val="single"/>
        </w:rPr>
        <w:t>.</w:t>
      </w:r>
      <w:r>
        <w:rPr>
          <w:szCs w:val="20"/>
        </w:rPr>
        <w:t xml:space="preserve"> В барабане револьвера находятся 4 патрона из шести в произвольном порядке. Барабан раскручивают, после чего нажимают на спусковой крючок два раза. Найти вероятности следующих событий: первый выстрел, вторая осечка; первая осечка, второй выстрел, хотя бы одного выстрела, двух выстрелов, двух осечек.</w:t>
      </w:r>
    </w:p>
    <w:p w:rsidR="00A811DB" w:rsidRDefault="00A811DB" w:rsidP="00A811DB">
      <w:pPr>
        <w:spacing w:before="120" w:after="100" w:afterAutospacing="1"/>
        <w:jc w:val="both"/>
        <w:rPr>
          <w:szCs w:val="20"/>
        </w:rPr>
      </w:pPr>
      <w:r>
        <w:rPr>
          <w:b/>
          <w:szCs w:val="20"/>
          <w:u w:val="single"/>
        </w:rPr>
        <w:lastRenderedPageBreak/>
        <w:t>5.Пример</w:t>
      </w:r>
      <w:r>
        <w:rPr>
          <w:szCs w:val="20"/>
          <w:u w:val="single"/>
        </w:rPr>
        <w:t>.</w:t>
      </w:r>
      <w:r>
        <w:rPr>
          <w:szCs w:val="20"/>
        </w:rPr>
        <w:t xml:space="preserve"> Два стрелка стреляют по мишени. Вероятность попадания в мишень при одном выстреле для первого стрелка равна 0,7, а для второго – 0,8. Найти вероятность того, что при одном залпе в мишень попадает только один из стрелков.</w:t>
      </w:r>
    </w:p>
    <w:p w:rsidR="00A811DB" w:rsidRDefault="00A811DB" w:rsidP="00A811DB">
      <w:pPr>
        <w:spacing w:before="120" w:after="100" w:afterAutospacing="1"/>
        <w:jc w:val="center"/>
      </w:pPr>
    </w:p>
    <w:p w:rsidR="00C80AA0" w:rsidRDefault="00A811DB"/>
    <w:sectPr w:rsidR="00C80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3D"/>
    <w:rsid w:val="00124F4B"/>
    <w:rsid w:val="003D144A"/>
    <w:rsid w:val="009E2B3D"/>
    <w:rsid w:val="00A811DB"/>
    <w:rsid w:val="00B8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62CA3-CD4B-4BAD-AA3F-AEEB4AA1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1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11DB"/>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1D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4.bin"/><Relationship Id="rId39"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6.bin"/><Relationship Id="rId41"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2.bin"/><Relationship Id="rId40" Type="http://schemas.openxmlformats.org/officeDocument/2006/relationships/oleObject" Target="embeddings/oleObject24.bin"/><Relationship Id="rId45"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oleObject" Target="embeddings/oleObject21.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0.wmf"/><Relationship Id="rId44" Type="http://schemas.openxmlformats.org/officeDocument/2006/relationships/oleObject" Target="embeddings/oleObject26.bin"/><Relationship Id="rId4" Type="http://schemas.openxmlformats.org/officeDocument/2006/relationships/hyperlink" Target="mailto:PetrovaT.D.1@yandex.ru" TargetMode="Externa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image" Target="media/image11.wmf"/><Relationship Id="rId43"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2020-04-07T07:11:00Z</dcterms:created>
  <dcterms:modified xsi:type="dcterms:W3CDTF">2020-04-07T07:13:00Z</dcterms:modified>
</cp:coreProperties>
</file>