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DF" w:rsidRPr="00D414DF" w:rsidRDefault="00D414DF" w:rsidP="00D414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Theme="minorHAnsi" w:hAnsi="Times New Roman" w:cs="Times New Roman"/>
          <w:color w:val="FF0000"/>
          <w:sz w:val="40"/>
          <w:szCs w:val="40"/>
          <w:lang w:eastAsia="en-US"/>
        </w:rPr>
      </w:pPr>
      <w:r w:rsidRPr="00D414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Выполнить конспект и задания, один из вариантов по выбору, </w:t>
      </w:r>
      <w:r w:rsidRPr="00D414DF">
        <w:rPr>
          <w:rFonts w:ascii="Times New Roman" w:eastAsiaTheme="minorHAnsi" w:hAnsi="Times New Roman" w:cs="Times New Roman"/>
          <w:color w:val="FF0000"/>
          <w:sz w:val="40"/>
          <w:szCs w:val="40"/>
          <w:lang w:eastAsia="en-US"/>
        </w:rPr>
        <w:t xml:space="preserve">и фото выслать на почту </w:t>
      </w:r>
      <w:hyperlink r:id="rId5" w:history="1"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val="en-US" w:eastAsia="en-US"/>
          </w:rPr>
          <w:t>PetrovaT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eastAsia="en-US"/>
          </w:rPr>
          <w:t>.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val="en-US" w:eastAsia="en-US"/>
          </w:rPr>
          <w:t>D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eastAsia="en-US"/>
          </w:rPr>
          <w:t>.1@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val="en-US" w:eastAsia="en-US"/>
          </w:rPr>
          <w:t>yandex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eastAsia="en-US"/>
          </w:rPr>
          <w:t>.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val="en-US" w:eastAsia="en-US"/>
          </w:rPr>
          <w:t>ru</w:t>
        </w:r>
      </w:hyperlink>
    </w:p>
    <w:p w:rsidR="00D414DF" w:rsidRPr="00D414DF" w:rsidRDefault="00D414DF" w:rsidP="00D414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П</w:t>
      </w:r>
      <w:r w:rsidRPr="00D414DF">
        <w:rPr>
          <w:rFonts w:ascii="Times New Roman" w:eastAsia="Times New Roman" w:hAnsi="Times New Roman" w:cs="Times New Roman"/>
          <w:b/>
          <w:bCs/>
          <w:sz w:val="36"/>
          <w:szCs w:val="36"/>
        </w:rPr>
        <w:t>оследовательности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b/>
          <w:i/>
          <w:sz w:val="28"/>
          <w:szCs w:val="28"/>
        </w:rPr>
        <w:t>Определение 1.</w:t>
      </w:r>
      <w:r w:rsidRPr="00D414DF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14DF">
        <w:rPr>
          <w:rFonts w:ascii="Times New Roman" w:hAnsi="Times New Roman" w:cs="Times New Roman"/>
          <w:sz w:val="28"/>
          <w:szCs w:val="28"/>
        </w:rPr>
        <w:t>(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 xml:space="preserve">),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называют функцией натурального аргумента или числовой последовательностью и обозначают: 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) или 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..., </w:t>
      </w:r>
      <w:proofErr w:type="spellStart"/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eastAsiaTheme="minorEastAsia" w:hAnsi="Times New Roman" w:cs="Times New Roman"/>
          <w:sz w:val="28"/>
          <w:szCs w:val="28"/>
        </w:rPr>
        <w:t>, ... или (</w:t>
      </w:r>
      <w:proofErr w:type="spellStart"/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В данном случае независимая переменная – натуральное число.</w:t>
      </w:r>
    </w:p>
    <w:p w:rsidR="00D414DF" w:rsidRPr="00D414DF" w:rsidRDefault="00D414DF" w:rsidP="00D414DF">
      <w:pPr>
        <w:pStyle w:val="3"/>
        <w:jc w:val="left"/>
        <w:rPr>
          <w:szCs w:val="28"/>
        </w:rPr>
      </w:pPr>
      <w:r w:rsidRPr="00D414DF">
        <w:rPr>
          <w:szCs w:val="28"/>
        </w:rPr>
        <w:t>Чаще всего последовательности будем обозначать так: (</w:t>
      </w:r>
      <w:r w:rsidRPr="00D414DF">
        <w:rPr>
          <w:i/>
          <w:szCs w:val="28"/>
        </w:rPr>
        <w:t>а</w:t>
      </w:r>
      <w:proofErr w:type="gramStart"/>
      <w:r w:rsidRPr="00D414DF">
        <w:rPr>
          <w:i/>
          <w:szCs w:val="28"/>
          <w:vertAlign w:val="subscript"/>
          <w:lang w:val="en-US"/>
        </w:rPr>
        <w:t>n</w:t>
      </w:r>
      <w:proofErr w:type="gramEnd"/>
      <w:r w:rsidRPr="00D414DF">
        <w:rPr>
          <w:szCs w:val="28"/>
        </w:rPr>
        <w:t>), (</w:t>
      </w:r>
      <w:proofErr w:type="spellStart"/>
      <w:r w:rsidRPr="00D414DF">
        <w:rPr>
          <w:i/>
          <w:szCs w:val="28"/>
          <w:lang w:val="en-US"/>
        </w:rPr>
        <w:t>b</w:t>
      </w:r>
      <w:r w:rsidRPr="00D414DF">
        <w:rPr>
          <w:i/>
          <w:szCs w:val="28"/>
          <w:vertAlign w:val="subscript"/>
          <w:lang w:val="en-US"/>
        </w:rPr>
        <w:t>n</w:t>
      </w:r>
      <w:proofErr w:type="spellEnd"/>
      <w:r w:rsidRPr="00D414DF">
        <w:rPr>
          <w:szCs w:val="28"/>
        </w:rPr>
        <w:t>), (</w:t>
      </w:r>
      <w:r w:rsidRPr="00D414DF">
        <w:rPr>
          <w:i/>
          <w:szCs w:val="28"/>
        </w:rPr>
        <w:t>с</w:t>
      </w:r>
      <w:r w:rsidRPr="00D414DF">
        <w:rPr>
          <w:i/>
          <w:szCs w:val="28"/>
          <w:vertAlign w:val="subscript"/>
          <w:lang w:val="en-US"/>
        </w:rPr>
        <w:t>n</w:t>
      </w:r>
      <w:r w:rsidRPr="00D414DF">
        <w:rPr>
          <w:szCs w:val="28"/>
        </w:rPr>
        <w:t>)  и т.д.</w:t>
      </w:r>
    </w:p>
    <w:p w:rsidR="00D414DF" w:rsidRPr="00D414DF" w:rsidRDefault="00D414DF" w:rsidP="00D414DF">
      <w:pPr>
        <w:pStyle w:val="3"/>
        <w:jc w:val="left"/>
        <w:rPr>
          <w:b/>
          <w:i/>
          <w:szCs w:val="28"/>
        </w:rPr>
      </w:pPr>
    </w:p>
    <w:p w:rsidR="00D414DF" w:rsidRPr="00D414DF" w:rsidRDefault="00D414DF" w:rsidP="00D414DF">
      <w:pPr>
        <w:pStyle w:val="3"/>
        <w:jc w:val="left"/>
        <w:rPr>
          <w:szCs w:val="28"/>
        </w:rPr>
      </w:pPr>
      <w:r w:rsidRPr="00D414DF">
        <w:rPr>
          <w:b/>
          <w:i/>
          <w:szCs w:val="28"/>
        </w:rPr>
        <w:t>Определение 2.</w:t>
      </w:r>
      <w:r w:rsidRPr="00D414DF">
        <w:rPr>
          <w:szCs w:val="28"/>
        </w:rPr>
        <w:t xml:space="preserve">  </w:t>
      </w:r>
      <w:r w:rsidRPr="00D414DF">
        <w:rPr>
          <w:b/>
          <w:szCs w:val="28"/>
        </w:rPr>
        <w:t>Члены последовательности</w:t>
      </w:r>
      <w:r w:rsidRPr="00D414DF">
        <w:rPr>
          <w:szCs w:val="28"/>
        </w:rPr>
        <w:t>.</w:t>
      </w:r>
    </w:p>
    <w:p w:rsidR="00D414DF" w:rsidRPr="00D414DF" w:rsidRDefault="00D414DF" w:rsidP="00D414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Элементы, образующие последовательность, называются членами последовательности.</w:t>
      </w:r>
    </w:p>
    <w:p w:rsidR="00D414DF" w:rsidRPr="00D414DF" w:rsidRDefault="00D414DF" w:rsidP="00D4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Новые понятия: предыдущий и последующий член последовательности,</w:t>
      </w:r>
    </w:p>
    <w:p w:rsidR="00D414DF" w:rsidRPr="00D414DF" w:rsidRDefault="00D414DF" w:rsidP="00D4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</w:t>
      </w:r>
      <w:r w:rsidRPr="00D414DF">
        <w:rPr>
          <w:rFonts w:ascii="Times New Roman" w:hAnsi="Times New Roman" w:cs="Times New Roman"/>
          <w:i/>
          <w:sz w:val="28"/>
          <w:szCs w:val="28"/>
        </w:rPr>
        <w:t>а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…</w:t>
      </w:r>
      <w:proofErr w:type="spellStart"/>
      <w:r w:rsidRPr="00D414DF">
        <w:rPr>
          <w:rFonts w:ascii="Times New Roman" w:hAnsi="Times New Roman" w:cs="Times New Roman"/>
          <w:i/>
          <w:sz w:val="28"/>
          <w:szCs w:val="28"/>
        </w:rPr>
        <w:t>а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</w:rPr>
        <w:t xml:space="preserve">1-ый и </w:t>
      </w:r>
      <w:proofErr w:type="spellStart"/>
      <w:r w:rsidRPr="00D414DF">
        <w:rPr>
          <w:rFonts w:ascii="Times New Roman" w:hAnsi="Times New Roman" w:cs="Times New Roman"/>
          <w:i/>
          <w:sz w:val="28"/>
          <w:szCs w:val="28"/>
        </w:rPr>
        <w:t>п-ый</w:t>
      </w:r>
      <w:proofErr w:type="spellEnd"/>
      <w:r w:rsidRPr="00D414DF">
        <w:rPr>
          <w:rFonts w:ascii="Times New Roman" w:hAnsi="Times New Roman" w:cs="Times New Roman"/>
          <w:i/>
          <w:sz w:val="28"/>
          <w:szCs w:val="28"/>
        </w:rPr>
        <w:t xml:space="preserve"> член последовательности)</w:t>
      </w:r>
    </w:p>
    <w:p w:rsidR="00D414DF" w:rsidRPr="00D414DF" w:rsidRDefault="00D414DF" w:rsidP="00D4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14DF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Способы задания числовой последовательности.</w:t>
      </w:r>
    </w:p>
    <w:p w:rsidR="00D414DF" w:rsidRPr="00D414DF" w:rsidRDefault="00D414DF" w:rsidP="00D414DF">
      <w:pPr>
        <w:pStyle w:val="a6"/>
        <w:numPr>
          <w:ilvl w:val="0"/>
          <w:numId w:val="2"/>
        </w:numPr>
        <w:ind w:left="0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4DF">
        <w:rPr>
          <w:rFonts w:ascii="Times New Roman" w:hAnsi="Times New Roman" w:cs="Times New Roman"/>
          <w:i/>
          <w:sz w:val="28"/>
          <w:szCs w:val="28"/>
          <w:u w:val="single"/>
        </w:rPr>
        <w:t>Аналитический способ.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Любой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14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 элемент последовательности можно определить  с помощью формулы</w:t>
      </w:r>
      <w:proofErr w:type="gramStart"/>
      <w:r w:rsidRPr="00D414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414DF">
        <w:rPr>
          <w:rFonts w:ascii="Times New Roman" w:hAnsi="Times New Roman" w:cs="Times New Roman"/>
          <w:sz w:val="28"/>
          <w:szCs w:val="28"/>
        </w:rPr>
        <w:t>демонстрационный материал)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Разобрать примеры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1.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Последовательность чётных чисел: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Пример 2. </w:t>
      </w: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квадрата натуральных чисел: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1, 4, 9, 16, 25, ...,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, 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D414DF">
        <w:rPr>
          <w:rFonts w:ascii="Times New Roman" w:hAnsi="Times New Roman" w:cs="Times New Roman"/>
          <w:sz w:val="28"/>
          <w:szCs w:val="28"/>
        </w:rPr>
        <w:t xml:space="preserve"> Стационарная последовательность: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4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4DF">
        <w:rPr>
          <w:rFonts w:ascii="Times New Roman" w:hAnsi="Times New Roman" w:cs="Times New Roman"/>
          <w:sz w:val="28"/>
          <w:szCs w:val="28"/>
        </w:rPr>
        <w:t xml:space="preserve">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4DF">
        <w:rPr>
          <w:rFonts w:ascii="Times New Roman" w:hAnsi="Times New Roman" w:cs="Times New Roman"/>
          <w:sz w:val="28"/>
          <w:szCs w:val="28"/>
        </w:rPr>
        <w:t xml:space="preserve">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4DF">
        <w:rPr>
          <w:rFonts w:ascii="Times New Roman" w:hAnsi="Times New Roman" w:cs="Times New Roman"/>
          <w:sz w:val="28"/>
          <w:szCs w:val="28"/>
        </w:rPr>
        <w:t>, ...</w:t>
      </w:r>
      <w:proofErr w:type="gramStart"/>
      <w:r w:rsidRPr="00D414DF">
        <w:rPr>
          <w:rFonts w:ascii="Times New Roman" w:hAnsi="Times New Roman" w:cs="Times New Roman"/>
          <w:sz w:val="28"/>
          <w:szCs w:val="28"/>
        </w:rPr>
        <w:t>,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414DF">
        <w:rPr>
          <w:rFonts w:ascii="Times New Roman" w:hAnsi="Times New Roman" w:cs="Times New Roman"/>
          <w:sz w:val="28"/>
          <w:szCs w:val="28"/>
        </w:rPr>
        <w:t>, 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Частный случай: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5;     5, 5, 5, ..., 5, 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4</w:t>
      </w:r>
      <w:r w:rsidRPr="00D414DF">
        <w:rPr>
          <w:rFonts w:ascii="Times New Roman" w:hAnsi="Times New Roman" w:cs="Times New Roman"/>
          <w:sz w:val="28"/>
          <w:szCs w:val="28"/>
        </w:rPr>
        <w:t xml:space="preserve">. Последовательность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2, 2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,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14DF">
        <w:rPr>
          <w:rFonts w:ascii="Times New Roman" w:hAnsi="Times New Roman" w:cs="Times New Roman"/>
          <w:sz w:val="28"/>
          <w:szCs w:val="28"/>
        </w:rPr>
        <w:t>,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414DF">
        <w:rPr>
          <w:rFonts w:ascii="Times New Roman" w:hAnsi="Times New Roman" w:cs="Times New Roman"/>
          <w:sz w:val="28"/>
          <w:szCs w:val="28"/>
        </w:rPr>
        <w:t>, ...,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, 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numPr>
          <w:ilvl w:val="0"/>
          <w:numId w:val="2"/>
        </w:numPr>
        <w:ind w:left="0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4DF">
        <w:rPr>
          <w:rFonts w:ascii="Times New Roman" w:hAnsi="Times New Roman" w:cs="Times New Roman"/>
          <w:i/>
          <w:sz w:val="28"/>
          <w:szCs w:val="28"/>
          <w:u w:val="single"/>
        </w:rPr>
        <w:t>Словесный способ.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Правила задания последовательности описываются словами, без указания формул или когда закономерности между элементами последовательности нет.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Пример 1. Приближения числа  </w:t>
      </w:r>
      <w:r w:rsidRPr="00D414DF">
        <w:rPr>
          <w:rFonts w:ascii="Times New Roman" w:hAnsi="Times New Roman" w:cs="Times New Roman"/>
          <w:b/>
          <w:i/>
          <w:sz w:val="28"/>
          <w:szCs w:val="28"/>
        </w:rPr>
        <w:t>π.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Пример 2. </w:t>
      </w:r>
      <w:r w:rsidRPr="00D414DF">
        <w:rPr>
          <w:rFonts w:ascii="Times New Roman" w:hAnsi="Times New Roman" w:cs="Times New Roman"/>
          <w:sz w:val="28"/>
          <w:szCs w:val="28"/>
        </w:rPr>
        <w:t>Последовательность простых чисел: 2, 3, 5, 7, 11, 13, 17, 19, 23, 29, 31, ....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Последовательность чисел делящихся на 5.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Произвольный набор чисел: 1, 4, 12, 25, 26, 33, 39, 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Пример 3. </w:t>
      </w:r>
      <w:r w:rsidRPr="00D414DF">
        <w:rPr>
          <w:rFonts w:ascii="Times New Roman" w:hAnsi="Times New Roman" w:cs="Times New Roman"/>
          <w:sz w:val="28"/>
          <w:szCs w:val="28"/>
        </w:rPr>
        <w:t>Последовательность чётных чисел 2, 4, 6, 8, 10, 12, 14, 16, 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numPr>
          <w:ilvl w:val="0"/>
          <w:numId w:val="2"/>
        </w:numPr>
        <w:ind w:left="0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4D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Рекуррентный способ.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        Рекуррентный способ заключается в том, что указывается правило, позволяющее вычислить </w:t>
      </w:r>
      <w:proofErr w:type="spellStart"/>
      <w:r w:rsidRPr="00D414DF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 член последовательности, если указаны ее несколько первых членов (как минимум один первый член) и формула, позволяющая по предыдущим членам вычислить ее следующий член. Термин </w:t>
      </w:r>
      <w:r w:rsidRPr="00D41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рекуррентный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произошло от латинского слова </w:t>
      </w:r>
      <w:proofErr w:type="spellStart"/>
      <w:r w:rsidRPr="00D41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recurrere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Pr="00D41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возвращаться</w:t>
      </w:r>
      <w:r w:rsidRPr="00D414DF">
        <w:rPr>
          <w:rFonts w:ascii="Times New Roman" w:hAnsi="Times New Roman" w:cs="Times New Roman"/>
          <w:sz w:val="28"/>
          <w:szCs w:val="28"/>
        </w:rPr>
        <w:t xml:space="preserve">. При вычислении членов последовательности по этому правилу мы как бы все время возвращаемся назад, вычисляя следующий член на основе предыдущего. Особенностью этого способа является то, что для определения, например,  100-го члена последовательности необходимо сначала определить все предыдущие 99 членов. 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</w:t>
      </w:r>
      <w:r w:rsidRPr="00D414DF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 xml:space="preserve">    a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=a,    a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n+1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=a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 xml:space="preserve">+0,7.  </w:t>
      </w:r>
      <w:r w:rsidRPr="00D414DF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=5,  тогда последовательность будет иметь вид:   5;  5,7;  6,4;  7,1;  7,8;  8,5; ... .  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D414DF">
        <w:rPr>
          <w:rFonts w:ascii="Times New Roman" w:hAnsi="Times New Roman" w:cs="Times New Roman"/>
          <w:sz w:val="28"/>
          <w:szCs w:val="28"/>
        </w:rPr>
        <w:t xml:space="preserve"> 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D414DF">
        <w:rPr>
          <w:rFonts w:ascii="Times New Roman" w:hAnsi="Times New Roman" w:cs="Times New Roman"/>
          <w:sz w:val="28"/>
          <w:szCs w:val="28"/>
        </w:rPr>
        <w:t xml:space="preserve">= ½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.  Пусть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>=23, тогда последовательность будет иметь вид:  23;  11,5;  5,75;  2,875; 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Последовательность Фибоначчи. Эта последовательность легко задаётся рекуррентно: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=1,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=1,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D414D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D414D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 xml:space="preserve">=3, 4, 5, 6, ... . Она будет иметь вид:  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1, 1,2, 3, 5, 8, 13, 21, 34, 55, ... . </w:t>
      </w:r>
      <w:proofErr w:type="gramStart"/>
      <w:r w:rsidRPr="00D414DF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D414DF">
        <w:rPr>
          <w:rFonts w:ascii="Times New Roman" w:hAnsi="Times New Roman" w:cs="Times New Roman"/>
          <w:i/>
          <w:sz w:val="28"/>
          <w:szCs w:val="28"/>
        </w:rPr>
        <w:t>п</w:t>
      </w:r>
      <w:r w:rsidRPr="00D414DF">
        <w:rPr>
          <w:rFonts w:ascii="Times New Roman" w:hAnsi="Times New Roman" w:cs="Times New Roman"/>
          <w:sz w:val="28"/>
          <w:szCs w:val="28"/>
        </w:rPr>
        <w:t>-ый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 член этой последовательности  равен сумме двух предыдущих членов)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Аналитически последовательность Фибоначчи задать трудно, но возможно. Формула, по которой определяется любой элемент этой последовательности, выглядит так: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e>
          </m:d>
        </m:oMath>
      </m:oMathPara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  <w:u w:val="single"/>
        </w:rPr>
        <w:t>Дополнительная информация: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      Итальянский купец Леонардо из Пизы (1180-1240), более известный под прозвищем Фибоначчи был значительным математиком средневековья. С помощью данной последовательности Фибоначчи определил число </w:t>
      </w:r>
      <w:r w:rsidRPr="00D414DF">
        <w:rPr>
          <w:rFonts w:ascii="Times New Roman" w:eastAsiaTheme="minorEastAsia" w:hAnsi="Times New Roman" w:cs="Times New Roman"/>
          <w:b/>
          <w:sz w:val="28"/>
          <w:szCs w:val="28"/>
        </w:rPr>
        <w:t xml:space="preserve"> φ 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(фи);  φ=1,618033989.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3"/>
        <w:numPr>
          <w:ilvl w:val="0"/>
          <w:numId w:val="2"/>
        </w:numPr>
        <w:ind w:left="0"/>
        <w:rPr>
          <w:i/>
          <w:szCs w:val="28"/>
          <w:u w:val="single"/>
        </w:rPr>
      </w:pPr>
      <w:r w:rsidRPr="00D414DF">
        <w:rPr>
          <w:i/>
          <w:szCs w:val="28"/>
          <w:u w:val="single"/>
        </w:rPr>
        <w:t>Графический способ</w:t>
      </w:r>
    </w:p>
    <w:p w:rsidR="00D414DF" w:rsidRPr="00D414DF" w:rsidRDefault="00D414DF" w:rsidP="00D414DF">
      <w:pPr>
        <w:pStyle w:val="3"/>
        <w:rPr>
          <w:szCs w:val="28"/>
        </w:rPr>
      </w:pPr>
    </w:p>
    <w:p w:rsidR="00D414DF" w:rsidRPr="00D414DF" w:rsidRDefault="00D414DF" w:rsidP="00D414DF">
      <w:pPr>
        <w:pStyle w:val="3"/>
        <w:rPr>
          <w:szCs w:val="28"/>
        </w:rPr>
      </w:pPr>
      <w:r w:rsidRPr="00D414DF">
        <w:rPr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52625" cy="1562100"/>
            <wp:effectExtent l="19050" t="0" r="9525" b="0"/>
            <wp:wrapTight wrapText="bothSides">
              <wp:wrapPolygon edited="0">
                <wp:start x="-211" y="0"/>
                <wp:lineTo x="-211" y="21337"/>
                <wp:lineTo x="21705" y="21337"/>
                <wp:lineTo x="21705" y="0"/>
                <wp:lineTo x="-211" y="0"/>
              </wp:wrapPolygon>
            </wp:wrapTight>
            <wp:docPr id="8" name="Рисунок 2" descr="график 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афик 1 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4DF">
        <w:rPr>
          <w:szCs w:val="28"/>
        </w:rPr>
        <w:t>Члены последовательности можно изображать точками на координатной плоскости. Для этого по горизонтальной оси откладывают номер, а по вертикальной – значение соответствующего члена последовательности.</w:t>
      </w:r>
    </w:p>
    <w:p w:rsidR="00D414DF" w:rsidRPr="00D414DF" w:rsidRDefault="00D414DF" w:rsidP="00D414DF">
      <w:pPr>
        <w:pStyle w:val="3"/>
        <w:rPr>
          <w:szCs w:val="28"/>
        </w:rPr>
      </w:pPr>
      <w:r w:rsidRPr="00D414DF">
        <w:rPr>
          <w:szCs w:val="28"/>
        </w:rPr>
        <w:t xml:space="preserve"> Для закрепления способов задания  прошу привести несколько примеров последовательностей, которые задаются или </w:t>
      </w:r>
      <w:r w:rsidRPr="00D414DF">
        <w:rPr>
          <w:szCs w:val="28"/>
        </w:rPr>
        <w:lastRenderedPageBreak/>
        <w:t xml:space="preserve">словесным, или аналитическим, или рекуррентным способом. </w:t>
      </w:r>
    </w:p>
    <w:p w:rsidR="00D414DF" w:rsidRPr="00D414DF" w:rsidRDefault="00D414DF" w:rsidP="00D414DF">
      <w:pPr>
        <w:pStyle w:val="3"/>
        <w:rPr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D414D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Виды числовых последовательностей</w:t>
      </w:r>
    </w:p>
    <w:p w:rsidR="00D414DF" w:rsidRPr="00D414DF" w:rsidRDefault="00D414DF" w:rsidP="00D4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1) Возрастающая – если каждый член меньше следующего за ним, т.е.   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4DF">
        <w:rPr>
          <w:rFonts w:ascii="Times New Roman" w:hAnsi="Times New Roman" w:cs="Times New Roman"/>
          <w:sz w:val="28"/>
          <w:szCs w:val="28"/>
        </w:rPr>
        <w:t xml:space="preserve">&lt; 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+1.</w:t>
      </w:r>
    </w:p>
    <w:p w:rsidR="00D414DF" w:rsidRPr="00D414DF" w:rsidRDefault="00D414DF" w:rsidP="00D4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2) Убывающая – если каждый член больше следующего за ним, т.е.   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4DF">
        <w:rPr>
          <w:rFonts w:ascii="Times New Roman" w:hAnsi="Times New Roman" w:cs="Times New Roman"/>
          <w:sz w:val="28"/>
          <w:szCs w:val="28"/>
        </w:rPr>
        <w:t xml:space="preserve">&gt; 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D414DF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D414DF" w:rsidRPr="00D414DF" w:rsidRDefault="00D414DF" w:rsidP="00D414DF">
      <w:pPr>
        <w:pStyle w:val="a7"/>
        <w:spacing w:after="0"/>
        <w:rPr>
          <w:sz w:val="28"/>
          <w:szCs w:val="28"/>
        </w:rPr>
      </w:pPr>
      <w:r w:rsidRPr="00D414DF">
        <w:rPr>
          <w:sz w:val="28"/>
          <w:szCs w:val="28"/>
        </w:rPr>
        <w:t>3) Бесконечная.</w:t>
      </w:r>
    </w:p>
    <w:p w:rsidR="00D414DF" w:rsidRPr="00D414DF" w:rsidRDefault="00D414DF" w:rsidP="00D414DF">
      <w:pPr>
        <w:pStyle w:val="a7"/>
        <w:spacing w:after="0"/>
        <w:rPr>
          <w:sz w:val="28"/>
          <w:szCs w:val="28"/>
        </w:rPr>
      </w:pPr>
      <w:r w:rsidRPr="00D414DF">
        <w:rPr>
          <w:sz w:val="28"/>
          <w:szCs w:val="28"/>
        </w:rPr>
        <w:t>4) Конечная.</w:t>
      </w:r>
    </w:p>
    <w:p w:rsidR="00D414DF" w:rsidRPr="00D414DF" w:rsidRDefault="00D414DF" w:rsidP="00D414DF">
      <w:pPr>
        <w:pStyle w:val="a7"/>
        <w:spacing w:after="0"/>
        <w:rPr>
          <w:sz w:val="28"/>
          <w:szCs w:val="28"/>
        </w:rPr>
      </w:pPr>
      <w:r w:rsidRPr="00D414DF">
        <w:rPr>
          <w:sz w:val="28"/>
          <w:szCs w:val="28"/>
        </w:rPr>
        <w:t>5) Знакочередующаяся.</w:t>
      </w:r>
    </w:p>
    <w:p w:rsidR="00D414DF" w:rsidRPr="00D414DF" w:rsidRDefault="00D414DF" w:rsidP="00D4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6) Постоянная  (стационарная).</w:t>
      </w:r>
    </w:p>
    <w:p w:rsidR="00D414DF" w:rsidRPr="00D414DF" w:rsidRDefault="00D414DF" w:rsidP="00D4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Возрастающую или убывающую последовательность называют монотонными.</w:t>
      </w:r>
    </w:p>
    <w:p w:rsidR="00D414DF" w:rsidRPr="00D414DF" w:rsidRDefault="00D414DF" w:rsidP="00D414DF">
      <w:pPr>
        <w:pStyle w:val="a9"/>
        <w:numPr>
          <w:ilvl w:val="0"/>
          <w:numId w:val="3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3; 6; 9; 12; 15; 18;…</w:t>
      </w:r>
    </w:p>
    <w:p w:rsidR="00D414DF" w:rsidRPr="00D414DF" w:rsidRDefault="00D414DF" w:rsidP="00D414DF">
      <w:pPr>
        <w:pStyle w:val="a9"/>
        <w:numPr>
          <w:ilvl w:val="0"/>
          <w:numId w:val="3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5, 3, 1, -1.</w:t>
      </w:r>
    </w:p>
    <w:p w:rsidR="00D414DF" w:rsidRPr="00D414DF" w:rsidRDefault="00D414DF" w:rsidP="00D414DF">
      <w:pPr>
        <w:pStyle w:val="a9"/>
        <w:numPr>
          <w:ilvl w:val="0"/>
          <w:numId w:val="3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–1; 2; –3;  4; –5; …</w:t>
      </w:r>
    </w:p>
    <w:p w:rsidR="00D414DF" w:rsidRPr="00D414DF" w:rsidRDefault="00D414DF" w:rsidP="00D414DF">
      <w:pPr>
        <w:pStyle w:val="a9"/>
        <w:numPr>
          <w:ilvl w:val="0"/>
          <w:numId w:val="3"/>
        </w:numPr>
        <w:ind w:left="0"/>
        <w:rPr>
          <w:sz w:val="28"/>
          <w:szCs w:val="28"/>
        </w:rPr>
      </w:pPr>
      <w:r w:rsidRPr="00D414DF">
        <w:rPr>
          <w:rStyle w:val="a4"/>
          <w:sz w:val="28"/>
          <w:szCs w:val="28"/>
        </w:rPr>
        <w:t>1, 4, 9, 16</w:t>
      </w:r>
      <w:r w:rsidRPr="00D414DF">
        <w:rPr>
          <w:sz w:val="28"/>
          <w:szCs w:val="28"/>
        </w:rPr>
        <w:t xml:space="preserve">,… </w:t>
      </w:r>
    </w:p>
    <w:p w:rsidR="00D414DF" w:rsidRPr="00D414DF" w:rsidRDefault="00D414DF" w:rsidP="00D414DF">
      <w:pPr>
        <w:pStyle w:val="a9"/>
        <w:numPr>
          <w:ilvl w:val="0"/>
          <w:numId w:val="3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–1; 2; –3; 4; –5; 6; …</w:t>
      </w:r>
    </w:p>
    <w:p w:rsidR="00D414DF" w:rsidRPr="00D414DF" w:rsidRDefault="00D414DF" w:rsidP="00D414DF">
      <w:pPr>
        <w:pStyle w:val="a9"/>
        <w:numPr>
          <w:ilvl w:val="0"/>
          <w:numId w:val="3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3; 3; 3; 3; …; 3; … .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414DF">
        <w:rPr>
          <w:rFonts w:ascii="Times New Roman" w:hAnsi="Times New Roman" w:cs="Times New Roman"/>
          <w:b/>
          <w:sz w:val="28"/>
          <w:szCs w:val="28"/>
        </w:rPr>
        <w:t>Закрепление нового материала. Решение задач.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>Для закрепления знаний выбираются примеры в зависимости от уровня подготовки учащихся.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1.</w:t>
      </w:r>
      <w:r w:rsidRPr="00D414DF">
        <w:rPr>
          <w:rFonts w:ascii="Times New Roman" w:hAnsi="Times New Roman" w:cs="Times New Roman"/>
          <w:sz w:val="28"/>
          <w:szCs w:val="28"/>
        </w:rPr>
        <w:t xml:space="preserve"> Составить возможную формулу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-го элемента последовательности (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а)  1, 3, 5, 7, 9, 11, ...;                                                          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б)  4, 8, 12, 16, 20, ...;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а) Это последовательность нечётных чисел. Аналитически эту последовательность можно задать формулой 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+1.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б) Это числовая последовательность, у которой последующий элемент больше предыдущего на 4. Аналитически эту последовательность можно задать формулой 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2</w:t>
      </w:r>
      <w:r w:rsidRPr="00D414DF">
        <w:rPr>
          <w:rFonts w:ascii="Times New Roman" w:hAnsi="Times New Roman" w:cs="Times New Roman"/>
          <w:sz w:val="28"/>
          <w:szCs w:val="28"/>
        </w:rPr>
        <w:t xml:space="preserve">. Выписать первые десять элементов последовательности, заданной рекуррентно: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=1,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=2, 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D414D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D414D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3, 4, 5, 6, ... .   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Каждый последующий элемент этой последовательности равен сумме двух предыдущих элементов.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=1+2=3;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=2+3=5;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=3+5=8;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=5+8=13;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=8+13=21;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=13+21=34;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lastRenderedPageBreak/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=21+34=55;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=34+55=89.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Последовательность (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) задана рекуррентно: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=1,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=2,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>=5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D414DF">
        <w:rPr>
          <w:rFonts w:ascii="Times New Roman" w:hAnsi="Times New Roman" w:cs="Times New Roman"/>
          <w:sz w:val="28"/>
          <w:szCs w:val="28"/>
        </w:rPr>
        <w:t>- 6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D414DF">
        <w:rPr>
          <w:rFonts w:ascii="Times New Roman" w:hAnsi="Times New Roman" w:cs="Times New Roman"/>
          <w:sz w:val="28"/>
          <w:szCs w:val="28"/>
        </w:rPr>
        <w:t>. Задать эту последовательность аналитически.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Найдём несколько первых элементов последовательности. 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=5y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-6y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=10-6=4;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=5y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-6y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=20-12=8;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=5y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-6y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=40-24=16;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414DF">
        <w:rPr>
          <w:rFonts w:ascii="Times New Roman" w:hAnsi="Times New Roman" w:cs="Times New Roman"/>
          <w:sz w:val="28"/>
          <w:szCs w:val="28"/>
        </w:rPr>
        <w:t>=5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414DF">
        <w:rPr>
          <w:rFonts w:ascii="Times New Roman" w:hAnsi="Times New Roman" w:cs="Times New Roman"/>
          <w:sz w:val="28"/>
          <w:szCs w:val="28"/>
        </w:rPr>
        <w:t>-6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14DF">
        <w:rPr>
          <w:rFonts w:ascii="Times New Roman" w:hAnsi="Times New Roman" w:cs="Times New Roman"/>
          <w:sz w:val="28"/>
          <w:szCs w:val="28"/>
        </w:rPr>
        <w:t>=80-48=32;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414DF">
        <w:rPr>
          <w:rFonts w:ascii="Times New Roman" w:hAnsi="Times New Roman" w:cs="Times New Roman"/>
          <w:sz w:val="28"/>
          <w:szCs w:val="28"/>
        </w:rPr>
        <w:t>=5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414DF">
        <w:rPr>
          <w:rFonts w:ascii="Times New Roman" w:hAnsi="Times New Roman" w:cs="Times New Roman"/>
          <w:sz w:val="28"/>
          <w:szCs w:val="28"/>
        </w:rPr>
        <w:t>-6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414DF">
        <w:rPr>
          <w:rFonts w:ascii="Times New Roman" w:hAnsi="Times New Roman" w:cs="Times New Roman"/>
          <w:sz w:val="28"/>
          <w:szCs w:val="28"/>
        </w:rPr>
        <w:t>=160-96=64.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Получаем последовательность:  1;  2; 4;  8;  16;  32;  64; ..., которую можно представить в виде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4DF">
        <w:rPr>
          <w:rFonts w:ascii="Times New Roman" w:hAnsi="Times New Roman" w:cs="Times New Roman"/>
          <w:sz w:val="28"/>
          <w:szCs w:val="28"/>
        </w:rPr>
        <w:t>;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>;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D414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414DF">
        <w:rPr>
          <w:rFonts w:ascii="Times New Roman" w:hAnsi="Times New Roman" w:cs="Times New Roman"/>
          <w:sz w:val="28"/>
          <w:szCs w:val="28"/>
        </w:rPr>
        <w:t xml:space="preserve">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14DF">
        <w:rPr>
          <w:rFonts w:ascii="Times New Roman" w:hAnsi="Times New Roman" w:cs="Times New Roman"/>
          <w:sz w:val="28"/>
          <w:szCs w:val="28"/>
        </w:rPr>
        <w:t xml:space="preserve"> ; 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414DF">
        <w:rPr>
          <w:rFonts w:ascii="Times New Roman" w:hAnsi="Times New Roman" w:cs="Times New Roman"/>
          <w:sz w:val="28"/>
          <w:szCs w:val="28"/>
        </w:rPr>
        <w:t xml:space="preserve"> ; 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414DF">
        <w:rPr>
          <w:rFonts w:ascii="Times New Roman" w:hAnsi="Times New Roman" w:cs="Times New Roman"/>
          <w:sz w:val="28"/>
          <w:szCs w:val="28"/>
        </w:rPr>
        <w:t xml:space="preserve"> ;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414DF">
        <w:rPr>
          <w:rFonts w:ascii="Times New Roman" w:hAnsi="Times New Roman" w:cs="Times New Roman"/>
          <w:sz w:val="28"/>
          <w:szCs w:val="28"/>
        </w:rPr>
        <w:t xml:space="preserve"> 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1;     2;   3;   4;    5;     6;    7... 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Анализируя последовательность, получаем следующую закономерность: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 Пример 4.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Дана последовательность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>=24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+36-5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а) Сколько в ней положительных членов?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б) Найти наибольший элемент последовательности.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в) Есть в данной последовательности наименьший элемент?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Решение.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Данная числовая последовательность – это функция вида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 xml:space="preserve">+36, где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ϵN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а) Найдём значения функции, при которых  </w:t>
      </w:r>
      <w:r w:rsidRPr="00D414DF">
        <w:rPr>
          <w:rFonts w:ascii="Times New Roman" w:hAnsi="Times New Roman" w:cs="Times New Roman"/>
          <w:sz w:val="28"/>
          <w:szCs w:val="28"/>
        </w:rPr>
        <w:t xml:space="preserve">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>+36&gt;0.  Решим  уравнение 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>+36=0.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-4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=1296</w:t>
      </w:r>
      <w:proofErr w:type="gramStart"/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=36,</m:t>
        </m:r>
      </m:oMath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=6,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=-1,2.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Уравнение оси симметрии параболы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 xml:space="preserve">+36 можно найти по формуле 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получим: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=2,4.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style="position:absolute;margin-left:130.2pt;margin-top:3.75pt;width:91.85pt;height:50.2pt;z-index:251658240" coordsize="1837,1004" path="m,1004c110,687,220,371,435,224,650,77,1056,,1290,119v234,119,456,670,547,817e" filled="f">
            <v:path arrowok="t"/>
          </v:shape>
        </w:pic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229.2pt;margin-top:11.6pt;width:74.25pt;height:22.1pt;flip:x;z-index:251658240"/>
        </w:pict>
      </w:r>
      <w:r w:rsidRPr="00D414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9" style="position:absolute;margin-left:44.7pt;margin-top:11.6pt;width:78.35pt;height:25.5pt;z-index:251658240"/>
        </w:pic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222.05pt;margin-top:14.6pt;width:7.15pt;height:7.15pt;z-index:251658240"/>
        </w:pict>
      </w:r>
      <w:r w:rsidRPr="00D414DF">
        <w:rPr>
          <w:rFonts w:ascii="Times New Roman" w:hAnsi="Times New Roman" w:cs="Times New Roman"/>
          <w:sz w:val="28"/>
          <w:szCs w:val="28"/>
        </w:rPr>
        <w:t xml:space="preserve">                          -                                        +                             -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23.05pt;margin-top:1.9pt;width:7.15pt;height:7.15pt;z-index:251658240"/>
        </w:pict>
      </w:r>
      <w:r w:rsidRPr="00D414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95pt;margin-top:1.9pt;width:259.5pt;height:3.75pt;flip:y;z-index:251658240" o:connectortype="straight">
            <v:stroke endarrow="block"/>
          </v:shape>
        </w:pic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                                            -1,2                         6         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Неравенство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>+36&gt;0 выполняется при   -1,2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&lt;6.</m:t>
        </m:r>
      </m:oMath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В этом интервале находится пять натуральных чисел (1, 2, 3, 4, 5). </w:t>
      </w:r>
      <w:proofErr w:type="gramStart"/>
      <w:r w:rsidRPr="00D414DF">
        <w:rPr>
          <w:rFonts w:ascii="Times New Roman" w:eastAsiaTheme="minorEastAsia" w:hAnsi="Times New Roman" w:cs="Times New Roman"/>
          <w:sz w:val="28"/>
          <w:szCs w:val="28"/>
        </w:rPr>
        <w:t>Значит</w:t>
      </w:r>
      <w:proofErr w:type="gramEnd"/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в заданной последовательности пять положительных элементов последовательности.</w:t>
      </w:r>
    </w:p>
    <w:p w:rsidR="00D414DF" w:rsidRPr="00D414DF" w:rsidRDefault="00D414DF" w:rsidP="00D414DF">
      <w:pPr>
        <w:pStyle w:val="a6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б) Наибольший элемент последовательности определяется методом подбора и он равен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=64.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>в) Наименьшего элемента нет.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414DF">
        <w:rPr>
          <w:rFonts w:ascii="Times New Roman" w:hAnsi="Times New Roman" w:cs="Times New Roman"/>
          <w:b/>
          <w:sz w:val="28"/>
          <w:szCs w:val="28"/>
        </w:rPr>
        <w:t>3.4.Задания для самостоятельной работы по теме: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414DF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414DF" w:rsidRPr="00D414DF" w:rsidRDefault="00D414DF" w:rsidP="00D414DF">
      <w:pPr>
        <w:pStyle w:val="a6"/>
        <w:numPr>
          <w:ilvl w:val="0"/>
          <w:numId w:val="4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Напишите первые пять членов последовательности, членами которой являются натуральные числа, кратные числу 15.</w:t>
      </w:r>
    </w:p>
    <w:p w:rsidR="00D414DF" w:rsidRPr="00D414DF" w:rsidRDefault="00D414DF" w:rsidP="00D414DF">
      <w:pPr>
        <w:pStyle w:val="a6"/>
        <w:numPr>
          <w:ilvl w:val="0"/>
          <w:numId w:val="4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задана формулой 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>=3п</w:t>
      </w:r>
      <w:r w:rsidRPr="00D414D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i/>
          <w:sz w:val="28"/>
          <w:szCs w:val="28"/>
        </w:rPr>
        <w:t>+1</w:t>
      </w:r>
      <w:r w:rsidRPr="00D414DF">
        <w:rPr>
          <w:rFonts w:ascii="Times New Roman" w:hAnsi="Times New Roman" w:cs="Times New Roman"/>
          <w:sz w:val="28"/>
          <w:szCs w:val="28"/>
        </w:rPr>
        <w:t xml:space="preserve">. Найдите: а) </w:t>
      </w:r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1; </w:t>
      </w:r>
      <w:r w:rsidRPr="00D414DF">
        <w:rPr>
          <w:rFonts w:ascii="Times New Roman" w:hAnsi="Times New Roman" w:cs="Times New Roman"/>
          <w:i/>
          <w:sz w:val="28"/>
          <w:szCs w:val="28"/>
        </w:rPr>
        <w:t>б)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; в) </w:t>
      </w:r>
      <w:proofErr w:type="spellStart"/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proofErr w:type="spellEnd"/>
      <w:r w:rsidRPr="00D414DF">
        <w:rPr>
          <w:rFonts w:ascii="Times New Roman" w:hAnsi="Times New Roman" w:cs="Times New Roman"/>
          <w:i/>
          <w:sz w:val="28"/>
          <w:szCs w:val="28"/>
        </w:rPr>
        <w:t>; г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</w:rPr>
        <w:t>)х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3т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D414DF" w:rsidRPr="00D414DF" w:rsidRDefault="00D414DF" w:rsidP="00D414DF">
      <w:pPr>
        <w:pStyle w:val="a6"/>
        <w:numPr>
          <w:ilvl w:val="0"/>
          <w:numId w:val="4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Определите номер члена последовательности, заданной формулой </w:t>
      </w:r>
      <w:r w:rsidRPr="00D414DF">
        <w:rPr>
          <w:rFonts w:ascii="Times New Roman" w:hAnsi="Times New Roman" w:cs="Times New Roman"/>
          <w:i/>
          <w:sz w:val="28"/>
          <w:szCs w:val="28"/>
        </w:rPr>
        <w:t>а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=41-2п, </w:t>
      </w:r>
      <w:r w:rsidRPr="00D414DF">
        <w:rPr>
          <w:rFonts w:ascii="Times New Roman" w:hAnsi="Times New Roman" w:cs="Times New Roman"/>
          <w:sz w:val="28"/>
          <w:szCs w:val="28"/>
        </w:rPr>
        <w:t>равного 19.</w:t>
      </w:r>
    </w:p>
    <w:p w:rsidR="00D414DF" w:rsidRPr="00D414DF" w:rsidRDefault="00D414DF" w:rsidP="00D414DF">
      <w:pPr>
        <w:pStyle w:val="a6"/>
        <w:numPr>
          <w:ilvl w:val="0"/>
          <w:numId w:val="4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задана рекуррентным способом: </w:t>
      </w:r>
      <w:r w:rsidRPr="00D414DF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</w:rPr>
        <w:t>=-3, у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п+1</w:t>
      </w:r>
      <w:r w:rsidRPr="00D414DF">
        <w:rPr>
          <w:rFonts w:ascii="Times New Roman" w:hAnsi="Times New Roman" w:cs="Times New Roman"/>
          <w:i/>
          <w:sz w:val="28"/>
          <w:szCs w:val="28"/>
        </w:rPr>
        <w:t>=2у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>+5.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Найдите первые три члена последовательности.</w:t>
      </w:r>
    </w:p>
    <w:p w:rsidR="00D414DF" w:rsidRPr="00D414DF" w:rsidRDefault="00D414DF" w:rsidP="00D414DF">
      <w:pPr>
        <w:pStyle w:val="a6"/>
        <w:numPr>
          <w:ilvl w:val="0"/>
          <w:numId w:val="4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Напишите формулу общего члена последовательности, членами которой являются натуральные числа, при делении которых на 7 в остатке остается 1.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414D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D414DF" w:rsidRPr="00D414DF" w:rsidRDefault="00D414DF" w:rsidP="00D414D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pStyle w:val="a6"/>
        <w:numPr>
          <w:ilvl w:val="0"/>
          <w:numId w:val="5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Напишите первые пять членов последовательности, членами которой являются натуральные числа, кратные числу 17.</w:t>
      </w:r>
    </w:p>
    <w:p w:rsidR="00D414DF" w:rsidRPr="00D414DF" w:rsidRDefault="00D414DF" w:rsidP="00D414DF">
      <w:pPr>
        <w:pStyle w:val="a6"/>
        <w:numPr>
          <w:ilvl w:val="0"/>
          <w:numId w:val="5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задана формулой 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>=8п</w:t>
      </w:r>
      <w:r w:rsidRPr="00D414D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i/>
          <w:sz w:val="28"/>
          <w:szCs w:val="28"/>
        </w:rPr>
        <w:t>-п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D414DF" w:rsidRPr="00D414DF" w:rsidRDefault="00D414DF" w:rsidP="00D414D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  Найдите: а) </w:t>
      </w:r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1; </w:t>
      </w:r>
      <w:r w:rsidRPr="00D414DF">
        <w:rPr>
          <w:rFonts w:ascii="Times New Roman" w:hAnsi="Times New Roman" w:cs="Times New Roman"/>
          <w:i/>
          <w:sz w:val="28"/>
          <w:szCs w:val="28"/>
        </w:rPr>
        <w:t>б)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; в) </w:t>
      </w:r>
      <w:proofErr w:type="spellStart"/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proofErr w:type="spellEnd"/>
      <w:r w:rsidRPr="00D414DF">
        <w:rPr>
          <w:rFonts w:ascii="Times New Roman" w:hAnsi="Times New Roman" w:cs="Times New Roman"/>
          <w:i/>
          <w:sz w:val="28"/>
          <w:szCs w:val="28"/>
        </w:rPr>
        <w:t>; г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</w:rPr>
        <w:t>)х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2т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D414DF" w:rsidRPr="00D414DF" w:rsidRDefault="00D414DF" w:rsidP="00D414DF">
      <w:pPr>
        <w:pStyle w:val="a6"/>
        <w:numPr>
          <w:ilvl w:val="0"/>
          <w:numId w:val="5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Определите номер члена последовательности, заданной формулой</w:t>
      </w:r>
    </w:p>
    <w:p w:rsidR="00D414DF" w:rsidRPr="00D414DF" w:rsidRDefault="00D414DF" w:rsidP="00D414D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   </w:t>
      </w:r>
      <w:r w:rsidRPr="00D414DF">
        <w:rPr>
          <w:rFonts w:ascii="Times New Roman" w:hAnsi="Times New Roman" w:cs="Times New Roman"/>
          <w:i/>
          <w:sz w:val="28"/>
          <w:szCs w:val="28"/>
        </w:rPr>
        <w:t>в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=-38+3п, </w:t>
      </w:r>
      <w:r w:rsidRPr="00D414DF">
        <w:rPr>
          <w:rFonts w:ascii="Times New Roman" w:hAnsi="Times New Roman" w:cs="Times New Roman"/>
          <w:sz w:val="28"/>
          <w:szCs w:val="28"/>
        </w:rPr>
        <w:t>равного -2.</w:t>
      </w:r>
    </w:p>
    <w:p w:rsidR="00D414DF" w:rsidRPr="00D414DF" w:rsidRDefault="00D414DF" w:rsidP="00D414DF">
      <w:pPr>
        <w:pStyle w:val="a6"/>
        <w:numPr>
          <w:ilvl w:val="0"/>
          <w:numId w:val="5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задана рекуррентным способом: </w:t>
      </w:r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</w:rPr>
        <w:t>=-7,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п+1</w:t>
      </w:r>
      <w:r w:rsidRPr="00D414DF">
        <w:rPr>
          <w:rFonts w:ascii="Times New Roman" w:hAnsi="Times New Roman" w:cs="Times New Roman"/>
          <w:i/>
          <w:sz w:val="28"/>
          <w:szCs w:val="28"/>
        </w:rPr>
        <w:t>=5х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>-1.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Найдите первые три члена последовательности.</w:t>
      </w:r>
    </w:p>
    <w:p w:rsidR="00D414DF" w:rsidRPr="00D414DF" w:rsidRDefault="00D414DF" w:rsidP="00D414DF">
      <w:pPr>
        <w:pStyle w:val="a6"/>
        <w:numPr>
          <w:ilvl w:val="0"/>
          <w:numId w:val="5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Напишите формулу общего члена последовательности, членами которой являются натуральные числа, при делении которых на 13 в остатке остается 2.</w:t>
      </w:r>
    </w:p>
    <w:p w:rsidR="00D414DF" w:rsidRPr="00D414DF" w:rsidRDefault="00D414DF" w:rsidP="00D414D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4DF" w:rsidRPr="00D414DF" w:rsidRDefault="00D414DF" w:rsidP="00D41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4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19EA" w:rsidRPr="00D414DF" w:rsidRDefault="002219EA" w:rsidP="00D4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19EA" w:rsidRPr="00D4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B29"/>
    <w:multiLevelType w:val="hybridMultilevel"/>
    <w:tmpl w:val="E9BC5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CA3"/>
    <w:multiLevelType w:val="hybridMultilevel"/>
    <w:tmpl w:val="52447166"/>
    <w:lvl w:ilvl="0" w:tplc="DA5C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54C"/>
    <w:multiLevelType w:val="hybridMultilevel"/>
    <w:tmpl w:val="EE0625D8"/>
    <w:lvl w:ilvl="0" w:tplc="1778D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F3906A8"/>
    <w:multiLevelType w:val="multilevel"/>
    <w:tmpl w:val="3568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214E2"/>
    <w:multiLevelType w:val="hybridMultilevel"/>
    <w:tmpl w:val="186AF8FA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414DF"/>
    <w:rsid w:val="002219EA"/>
    <w:rsid w:val="00D4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29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1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4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D414DF"/>
    <w:rPr>
      <w:i/>
      <w:iCs/>
    </w:rPr>
  </w:style>
  <w:style w:type="character" w:styleId="a5">
    <w:name w:val="Strong"/>
    <w:basedOn w:val="a0"/>
    <w:uiPriority w:val="22"/>
    <w:qFormat/>
    <w:rsid w:val="00D414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414DF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rsid w:val="00D414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414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414D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14D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414D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trovaT.D.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1191</Words>
  <Characters>6792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2020-04-09T11:45:00Z</dcterms:created>
  <dcterms:modified xsi:type="dcterms:W3CDTF">2020-04-09T11:54:00Z</dcterms:modified>
</cp:coreProperties>
</file>