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1C" w:rsidRPr="00AA67E3" w:rsidRDefault="00A1771C" w:rsidP="00A1771C">
      <w:pPr>
        <w:spacing w:after="0" w:line="240" w:lineRule="auto"/>
        <w:rPr>
          <w:rStyle w:val="41"/>
          <w:rFonts w:ascii="Times New Roman" w:eastAsia="Arial Unicode MS" w:hAnsi="Times New Roman"/>
          <w:b/>
          <w:iCs/>
          <w:sz w:val="24"/>
          <w:szCs w:val="24"/>
        </w:rPr>
      </w:pPr>
      <w:r w:rsidRPr="00AA67E3">
        <w:rPr>
          <w:rStyle w:val="41"/>
          <w:rFonts w:ascii="Times New Roman" w:eastAsia="Arial Unicode MS" w:hAnsi="Times New Roman"/>
          <w:iCs/>
          <w:sz w:val="24"/>
          <w:szCs w:val="24"/>
        </w:rPr>
        <w:t xml:space="preserve">Литература Группа 17 </w:t>
      </w:r>
      <w:proofErr w:type="gramStart"/>
      <w:r w:rsidRPr="00AA67E3">
        <w:rPr>
          <w:rStyle w:val="41"/>
          <w:rFonts w:ascii="Times New Roman" w:eastAsia="Arial Unicode MS" w:hAnsi="Times New Roman"/>
          <w:iCs/>
          <w:sz w:val="24"/>
          <w:szCs w:val="24"/>
        </w:rPr>
        <w:t>П</w:t>
      </w:r>
      <w:proofErr w:type="gramEnd"/>
      <w:r w:rsidRPr="00AA67E3">
        <w:rPr>
          <w:rStyle w:val="41"/>
          <w:rFonts w:ascii="Times New Roman" w:eastAsia="Arial Unicode MS" w:hAnsi="Times New Roman"/>
          <w:iCs/>
          <w:sz w:val="24"/>
          <w:szCs w:val="24"/>
        </w:rPr>
        <w:t xml:space="preserve"> </w:t>
      </w:r>
    </w:p>
    <w:p w:rsidR="00A1771C" w:rsidRPr="00AA67E3" w:rsidRDefault="00A1771C" w:rsidP="00A1771C">
      <w:pPr>
        <w:spacing w:after="0" w:line="240" w:lineRule="auto"/>
        <w:rPr>
          <w:rStyle w:val="23"/>
          <w:rFonts w:eastAsiaTheme="majorEastAsia"/>
          <w:b/>
          <w:sz w:val="24"/>
          <w:szCs w:val="24"/>
        </w:rPr>
      </w:pPr>
      <w:r w:rsidRPr="00AA67E3">
        <w:rPr>
          <w:rStyle w:val="41"/>
          <w:rFonts w:ascii="Times New Roman" w:eastAsia="Arial Unicode MS" w:hAnsi="Times New Roman"/>
          <w:iCs/>
          <w:sz w:val="24"/>
          <w:szCs w:val="24"/>
        </w:rPr>
        <w:t xml:space="preserve">Тема урока № 77. М. А.  Шолохов. </w:t>
      </w:r>
      <w:r w:rsidRPr="00AA67E3">
        <w:rPr>
          <w:rStyle w:val="23"/>
          <w:rFonts w:eastAsiaTheme="majorEastAsia"/>
          <w:sz w:val="24"/>
          <w:szCs w:val="24"/>
        </w:rPr>
        <w:t>Роман-эпопея «Тихий Дон». Роман-эпопея о судьбах русского народа и казачества в годы Гражданской войны.</w:t>
      </w:r>
    </w:p>
    <w:p w:rsidR="00A1771C" w:rsidRPr="00AA67E3" w:rsidRDefault="00A1771C" w:rsidP="00A177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67E3">
        <w:rPr>
          <w:rFonts w:ascii="Times New Roman" w:hAnsi="Times New Roman"/>
          <w:sz w:val="24"/>
          <w:szCs w:val="24"/>
        </w:rPr>
        <w:t xml:space="preserve">Подготовить презентацию на тему: </w:t>
      </w:r>
    </w:p>
    <w:p w:rsidR="00A1771C" w:rsidRPr="00AA67E3" w:rsidRDefault="00A1771C" w:rsidP="00A177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67E3">
        <w:rPr>
          <w:rFonts w:ascii="Times New Roman" w:hAnsi="Times New Roman"/>
          <w:sz w:val="24"/>
          <w:szCs w:val="24"/>
        </w:rPr>
        <w:t>1-вариант «История создания, жанр, композиция романа-эпопеи «Тихий Дон».</w:t>
      </w:r>
    </w:p>
    <w:p w:rsidR="00A1771C" w:rsidRPr="00AA67E3" w:rsidRDefault="00A1771C" w:rsidP="00A177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67E3">
        <w:rPr>
          <w:rFonts w:ascii="Times New Roman" w:hAnsi="Times New Roman"/>
          <w:sz w:val="24"/>
          <w:szCs w:val="24"/>
        </w:rPr>
        <w:t>2-вариант «</w:t>
      </w:r>
      <w:r w:rsidRPr="00AA67E3">
        <w:rPr>
          <w:rStyle w:val="23"/>
          <w:rFonts w:eastAsiaTheme="majorEastAsia"/>
          <w:sz w:val="24"/>
          <w:szCs w:val="24"/>
        </w:rPr>
        <w:t>Роман-эпопея «Тихий Дон» о судьбах русского народа в годы Гражданской войны</w:t>
      </w:r>
      <w:r w:rsidRPr="00AA67E3">
        <w:rPr>
          <w:rFonts w:ascii="Times New Roman" w:hAnsi="Times New Roman"/>
          <w:sz w:val="24"/>
          <w:szCs w:val="24"/>
        </w:rPr>
        <w:t xml:space="preserve">» </w:t>
      </w:r>
    </w:p>
    <w:p w:rsidR="00A1771C" w:rsidRPr="00AA67E3" w:rsidRDefault="00A1771C" w:rsidP="00A177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67E3">
        <w:rPr>
          <w:rFonts w:ascii="Times New Roman" w:hAnsi="Times New Roman"/>
          <w:sz w:val="24"/>
          <w:szCs w:val="24"/>
        </w:rPr>
        <w:t>3- вариант «</w:t>
      </w:r>
      <w:r w:rsidRPr="00AA67E3">
        <w:rPr>
          <w:rStyle w:val="23"/>
          <w:rFonts w:eastAsiaTheme="majorEastAsia"/>
          <w:sz w:val="24"/>
          <w:szCs w:val="24"/>
        </w:rPr>
        <w:t>Роман-эпопея «Тихий Дон» о судьбах казачества в годы Гражданской войны</w:t>
      </w:r>
      <w:r w:rsidRPr="00AA67E3">
        <w:rPr>
          <w:rFonts w:ascii="Times New Roman" w:hAnsi="Times New Roman"/>
          <w:sz w:val="24"/>
          <w:szCs w:val="24"/>
        </w:rPr>
        <w:t>»</w:t>
      </w:r>
    </w:p>
    <w:p w:rsidR="00A1771C" w:rsidRPr="00AA67E3" w:rsidRDefault="00A1771C" w:rsidP="00A177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771C" w:rsidRPr="00AA67E3" w:rsidRDefault="00A1771C" w:rsidP="00A177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771C" w:rsidRPr="00AA67E3" w:rsidRDefault="00A1771C" w:rsidP="00A177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771C" w:rsidRPr="00AA67E3" w:rsidRDefault="00A1771C" w:rsidP="00A177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771C" w:rsidRPr="00AA67E3" w:rsidRDefault="00A1771C" w:rsidP="00A177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771C" w:rsidRPr="00AA67E3" w:rsidRDefault="00A1771C" w:rsidP="00A177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771C" w:rsidRPr="00AA67E3" w:rsidRDefault="00A1771C" w:rsidP="00A177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771C" w:rsidRPr="00AA67E3" w:rsidRDefault="00A1771C" w:rsidP="00A177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771C" w:rsidRPr="00AA67E3" w:rsidRDefault="00A1771C" w:rsidP="00A177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771C" w:rsidRPr="00AA67E3" w:rsidRDefault="00A1771C" w:rsidP="00A177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771C" w:rsidRPr="00AA67E3" w:rsidRDefault="00A1771C" w:rsidP="00A177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771C" w:rsidRPr="00AA67E3" w:rsidRDefault="00A1771C" w:rsidP="00A177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771C" w:rsidRPr="00AA67E3" w:rsidRDefault="00A1771C" w:rsidP="00A177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771C" w:rsidRPr="00AA67E3" w:rsidRDefault="00A1771C" w:rsidP="00A177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771C" w:rsidRPr="00AA67E3" w:rsidRDefault="00A1771C" w:rsidP="00A177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771C" w:rsidRPr="00AA67E3" w:rsidRDefault="00A1771C" w:rsidP="00A177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771C" w:rsidRDefault="00A1771C" w:rsidP="00A177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771C" w:rsidRDefault="00A1771C" w:rsidP="00A177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771C" w:rsidRDefault="00A1771C" w:rsidP="00A177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771C" w:rsidRDefault="00A1771C" w:rsidP="00A177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771C" w:rsidRDefault="00A1771C" w:rsidP="00A177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771C" w:rsidRDefault="00A1771C" w:rsidP="00A177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771C" w:rsidRDefault="00A1771C" w:rsidP="00A177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771C" w:rsidRDefault="00A1771C" w:rsidP="00A177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771C" w:rsidRDefault="00A1771C" w:rsidP="00A177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771C" w:rsidRDefault="00A1771C" w:rsidP="00A177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771C" w:rsidRDefault="00A1771C" w:rsidP="00A177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771C" w:rsidRDefault="00A1771C" w:rsidP="00A177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771C" w:rsidRDefault="00A1771C" w:rsidP="00A177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771C" w:rsidRDefault="00A1771C" w:rsidP="00A177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771C" w:rsidRDefault="00A1771C" w:rsidP="00A177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771C" w:rsidRDefault="00A1771C" w:rsidP="00A177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771C" w:rsidRDefault="00A1771C" w:rsidP="00A177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771C" w:rsidRDefault="00A1771C" w:rsidP="00A177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771C" w:rsidRDefault="00A1771C" w:rsidP="00A177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771C" w:rsidRDefault="00A1771C" w:rsidP="00A177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771C" w:rsidRDefault="00A1771C" w:rsidP="00A177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771C" w:rsidRDefault="00A1771C" w:rsidP="00A177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771C" w:rsidRDefault="00A1771C" w:rsidP="00A177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771C" w:rsidRDefault="00A1771C" w:rsidP="00A177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771C" w:rsidRDefault="00A1771C" w:rsidP="00A177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771C" w:rsidRDefault="00A1771C" w:rsidP="00A177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771C" w:rsidRDefault="00A1771C" w:rsidP="00A177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0F4B" w:rsidRDefault="003B0F4B">
      <w:bookmarkStart w:id="0" w:name="_GoBack"/>
      <w:bookmarkEnd w:id="0"/>
    </w:p>
    <w:sectPr w:rsidR="003B0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8BA"/>
    <w:rsid w:val="003B0F4B"/>
    <w:rsid w:val="009138BA"/>
    <w:rsid w:val="00A1771C"/>
    <w:rsid w:val="00ED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1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20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20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20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20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202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202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202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202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202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0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20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D20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D20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D20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D20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D20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D202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20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2022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ED20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ED20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D20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ED20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D2022"/>
    <w:rPr>
      <w:b/>
      <w:bCs/>
    </w:rPr>
  </w:style>
  <w:style w:type="character" w:styleId="a9">
    <w:name w:val="Emphasis"/>
    <w:basedOn w:val="a0"/>
    <w:uiPriority w:val="20"/>
    <w:qFormat/>
    <w:rsid w:val="00ED2022"/>
    <w:rPr>
      <w:i/>
      <w:iCs/>
    </w:rPr>
  </w:style>
  <w:style w:type="paragraph" w:styleId="aa">
    <w:name w:val="No Spacing"/>
    <w:link w:val="ab"/>
    <w:uiPriority w:val="1"/>
    <w:qFormat/>
    <w:rsid w:val="00ED202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D2022"/>
  </w:style>
  <w:style w:type="paragraph" w:styleId="ac">
    <w:name w:val="List Paragraph"/>
    <w:basedOn w:val="a"/>
    <w:uiPriority w:val="34"/>
    <w:qFormat/>
    <w:rsid w:val="00ED202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ED2022"/>
    <w:rPr>
      <w:rFonts w:asciiTheme="minorHAnsi" w:eastAsiaTheme="minorHAnsi" w:hAnsiTheme="minorHAnsi" w:cstheme="minorBid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ED2022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ED2022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ED2022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ED2022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ED202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ED2022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ED2022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ED202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D2022"/>
    <w:pPr>
      <w:outlineLvl w:val="9"/>
    </w:pPr>
  </w:style>
  <w:style w:type="character" w:customStyle="1" w:styleId="23">
    <w:name w:val="Основной текст (2)"/>
    <w:basedOn w:val="a0"/>
    <w:rsid w:val="00A177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1">
    <w:name w:val="Заголовок №4"/>
    <w:basedOn w:val="a0"/>
    <w:rsid w:val="00A1771C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1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20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20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20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20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202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202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202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202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202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0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20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D20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D20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D20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D20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D20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D202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20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2022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ED20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ED20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D20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ED20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D2022"/>
    <w:rPr>
      <w:b/>
      <w:bCs/>
    </w:rPr>
  </w:style>
  <w:style w:type="character" w:styleId="a9">
    <w:name w:val="Emphasis"/>
    <w:basedOn w:val="a0"/>
    <w:uiPriority w:val="20"/>
    <w:qFormat/>
    <w:rsid w:val="00ED2022"/>
    <w:rPr>
      <w:i/>
      <w:iCs/>
    </w:rPr>
  </w:style>
  <w:style w:type="paragraph" w:styleId="aa">
    <w:name w:val="No Spacing"/>
    <w:link w:val="ab"/>
    <w:uiPriority w:val="1"/>
    <w:qFormat/>
    <w:rsid w:val="00ED202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D2022"/>
  </w:style>
  <w:style w:type="paragraph" w:styleId="ac">
    <w:name w:val="List Paragraph"/>
    <w:basedOn w:val="a"/>
    <w:uiPriority w:val="34"/>
    <w:qFormat/>
    <w:rsid w:val="00ED202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ED2022"/>
    <w:rPr>
      <w:rFonts w:asciiTheme="minorHAnsi" w:eastAsiaTheme="minorHAnsi" w:hAnsiTheme="minorHAnsi" w:cstheme="minorBid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ED2022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ED2022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ED2022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ED2022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ED202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ED2022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ED2022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ED202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D2022"/>
    <w:pPr>
      <w:outlineLvl w:val="9"/>
    </w:pPr>
  </w:style>
  <w:style w:type="character" w:customStyle="1" w:styleId="23">
    <w:name w:val="Основной текст (2)"/>
    <w:basedOn w:val="a0"/>
    <w:rsid w:val="00A177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1">
    <w:name w:val="Заголовок №4"/>
    <w:basedOn w:val="a0"/>
    <w:rsid w:val="00A1771C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2020-03-11T07:54:00Z</dcterms:created>
  <dcterms:modified xsi:type="dcterms:W3CDTF">2020-03-11T07:54:00Z</dcterms:modified>
</cp:coreProperties>
</file>