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1B" w:rsidRDefault="0073411B" w:rsidP="00734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Урок № 34</w:t>
      </w:r>
    </w:p>
    <w:p w:rsidR="0073411B" w:rsidRPr="000437AD" w:rsidRDefault="0073411B" w:rsidP="00734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37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Практическое занятие № 14</w:t>
      </w:r>
    </w:p>
    <w:p w:rsidR="0073411B" w:rsidRPr="000437AD" w:rsidRDefault="0073411B" w:rsidP="0073411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437AD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0437AD">
        <w:rPr>
          <w:rFonts w:ascii="Times New Roman" w:hAnsi="Times New Roman"/>
          <w:b/>
          <w:iCs/>
          <w:sz w:val="28"/>
          <w:szCs w:val="28"/>
        </w:rPr>
        <w:t>Наблюдение над функционированием правил пунктуации в образцах письменных текстов.</w:t>
      </w:r>
    </w:p>
    <w:p w:rsidR="0073411B" w:rsidRPr="000437AD" w:rsidRDefault="0073411B" w:rsidP="007341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37AD">
        <w:rPr>
          <w:rFonts w:ascii="Times New Roman" w:hAnsi="Times New Roman" w:cs="Times New Roman"/>
          <w:b/>
          <w:bCs/>
          <w:sz w:val="28"/>
          <w:szCs w:val="28"/>
        </w:rPr>
        <w:t>Инструкция по выполнению практической работы</w:t>
      </w:r>
    </w:p>
    <w:p w:rsidR="0073411B" w:rsidRPr="000437AD" w:rsidRDefault="0073411B" w:rsidP="00734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7AD">
        <w:rPr>
          <w:rFonts w:ascii="Times New Roman" w:hAnsi="Times New Roman" w:cs="Times New Roman"/>
          <w:sz w:val="28"/>
          <w:szCs w:val="28"/>
        </w:rPr>
        <w:t>1. Повторите теоретический материал по теме, используя учебник</w:t>
      </w:r>
    </w:p>
    <w:p w:rsidR="0073411B" w:rsidRPr="000437AD" w:rsidRDefault="0073411B" w:rsidP="00734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7AD">
        <w:rPr>
          <w:rFonts w:ascii="Times New Roman" w:hAnsi="Times New Roman" w:cs="Times New Roman"/>
          <w:sz w:val="28"/>
          <w:szCs w:val="28"/>
        </w:rPr>
        <w:t>2. Ответьте на вопросы для закрепления теоретического материала по теме.</w:t>
      </w:r>
    </w:p>
    <w:p w:rsidR="0073411B" w:rsidRPr="000437AD" w:rsidRDefault="0073411B" w:rsidP="00734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7AD">
        <w:rPr>
          <w:rFonts w:ascii="Times New Roman" w:hAnsi="Times New Roman" w:cs="Times New Roman"/>
          <w:sz w:val="28"/>
          <w:szCs w:val="28"/>
        </w:rPr>
        <w:t>3. Выполните задания 1-3.</w:t>
      </w:r>
    </w:p>
    <w:p w:rsidR="0073411B" w:rsidRPr="000437AD" w:rsidRDefault="0073411B" w:rsidP="007341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37AD">
        <w:rPr>
          <w:rFonts w:ascii="Times New Roman" w:hAnsi="Times New Roman" w:cs="Times New Roman"/>
          <w:b/>
          <w:bCs/>
          <w:sz w:val="28"/>
          <w:szCs w:val="28"/>
        </w:rPr>
        <w:t>Вопросы для закрепления теоретического материала по теме:</w:t>
      </w:r>
    </w:p>
    <w:p w:rsidR="0073411B" w:rsidRPr="000437AD" w:rsidRDefault="0073411B" w:rsidP="0073411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37AD">
        <w:rPr>
          <w:rFonts w:ascii="Times New Roman" w:hAnsi="Times New Roman" w:cs="Times New Roman"/>
          <w:sz w:val="28"/>
          <w:szCs w:val="28"/>
          <w:lang w:eastAsia="ar-SA"/>
        </w:rPr>
        <w:t>Каковы основные характеристики двух единиц синтаксиса: словосочетания и предложения (типы, способы выражения отношений, виды связи)?</w:t>
      </w:r>
    </w:p>
    <w:p w:rsidR="0073411B" w:rsidRPr="000437AD" w:rsidRDefault="0073411B" w:rsidP="0073411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r w:rsidRPr="000437AD">
        <w:rPr>
          <w:sz w:val="28"/>
          <w:szCs w:val="28"/>
        </w:rPr>
        <w:t xml:space="preserve">Какие предложения называются сложными? </w:t>
      </w:r>
    </w:p>
    <w:p w:rsidR="0073411B" w:rsidRPr="000437AD" w:rsidRDefault="0073411B" w:rsidP="0073411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r w:rsidRPr="000437AD">
        <w:rPr>
          <w:sz w:val="28"/>
          <w:szCs w:val="28"/>
        </w:rPr>
        <w:t>Какие типы сложных предложений вы знаете?</w:t>
      </w:r>
    </w:p>
    <w:p w:rsidR="0073411B" w:rsidRPr="000437AD" w:rsidRDefault="0073411B" w:rsidP="0073411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r w:rsidRPr="000437AD">
        <w:rPr>
          <w:sz w:val="28"/>
          <w:szCs w:val="28"/>
        </w:rPr>
        <w:t>Какие предложения называются сложносочиненными?</w:t>
      </w:r>
    </w:p>
    <w:p w:rsidR="0073411B" w:rsidRPr="000437AD" w:rsidRDefault="0073411B" w:rsidP="0073411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r w:rsidRPr="000437AD">
        <w:rPr>
          <w:sz w:val="28"/>
          <w:szCs w:val="28"/>
        </w:rPr>
        <w:t>Какие отношения могут быть между частями сложносочинённого предложения?</w:t>
      </w:r>
    </w:p>
    <w:p w:rsidR="0073411B" w:rsidRPr="000437AD" w:rsidRDefault="0073411B" w:rsidP="0073411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r w:rsidRPr="000437AD">
        <w:rPr>
          <w:sz w:val="28"/>
          <w:szCs w:val="28"/>
        </w:rPr>
        <w:t>Из каких частей состоят сложноподчинённые предложения? Назовите основные типы придаточных предложений.</w:t>
      </w:r>
    </w:p>
    <w:p w:rsidR="0073411B" w:rsidRPr="000437AD" w:rsidRDefault="0073411B" w:rsidP="0073411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r w:rsidRPr="000437AD">
        <w:rPr>
          <w:sz w:val="28"/>
          <w:szCs w:val="28"/>
        </w:rPr>
        <w:t>Какие предложения называются бессоюзными сложными? Какими знаками препинания разделяются части в бессоюзном сложном предложении?</w:t>
      </w:r>
    </w:p>
    <w:p w:rsidR="0073411B" w:rsidRPr="000437AD" w:rsidRDefault="0073411B" w:rsidP="00734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7AD">
        <w:rPr>
          <w:rFonts w:ascii="Times New Roman" w:hAnsi="Times New Roman" w:cs="Times New Roman"/>
          <w:b/>
          <w:sz w:val="28"/>
          <w:szCs w:val="28"/>
        </w:rPr>
        <w:t>Задания для письменной работы:</w:t>
      </w:r>
    </w:p>
    <w:p w:rsidR="0073411B" w:rsidRPr="000437AD" w:rsidRDefault="0073411B" w:rsidP="007341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37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Задание 1. </w:t>
      </w:r>
      <w:r w:rsidRPr="000437AD">
        <w:rPr>
          <w:rFonts w:ascii="Times New Roman" w:hAnsi="Times New Roman" w:cs="Times New Roman"/>
          <w:b/>
          <w:sz w:val="28"/>
          <w:szCs w:val="28"/>
        </w:rPr>
        <w:t>Выделите основы предложений. Определите, простое предложение или сложное.</w:t>
      </w:r>
    </w:p>
    <w:p w:rsidR="0073411B" w:rsidRPr="000437AD" w:rsidRDefault="0073411B" w:rsidP="00734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7AD">
        <w:rPr>
          <w:rFonts w:ascii="Times New Roman" w:hAnsi="Times New Roman" w:cs="Times New Roman"/>
          <w:sz w:val="28"/>
          <w:szCs w:val="28"/>
        </w:rPr>
        <w:t xml:space="preserve">1. По всей округе ливни льют, веревки из дождинок вьют. 2. Сверкнул луч солнца, и все вокруг преобразилось. 3. Ночь, и на небе светит огромная луна. 4. Он взглянул и увидел росший на опушке дуб. 5. В парке росли цветы, которые еще не распустились. </w:t>
      </w:r>
    </w:p>
    <w:p w:rsidR="0073411B" w:rsidRPr="000437AD" w:rsidRDefault="0073411B" w:rsidP="007341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37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Задание 2. </w:t>
      </w:r>
      <w:r w:rsidRPr="000437AD"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  <w:t>Спишите. Выделите грамматические основы предложений. В каких случаях сочинительные союзы связывают однородные члены, а в каких – части сложносочинённого предложения? Определите значение союза. Расставьте недостающие знаки препинания.</w:t>
      </w:r>
    </w:p>
    <w:p w:rsidR="0073411B" w:rsidRPr="000437AD" w:rsidRDefault="0073411B" w:rsidP="0073411B">
      <w:pPr>
        <w:widowControl w:val="0"/>
        <w:numPr>
          <w:ilvl w:val="2"/>
          <w:numId w:val="2"/>
        </w:numPr>
        <w:tabs>
          <w:tab w:val="left" w:pos="426"/>
        </w:tabs>
        <w:suppressAutoHyphens/>
        <w:spacing w:after="0" w:line="240" w:lineRule="auto"/>
        <w:ind w:left="0" w:firstLine="142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Всё живое тянется к воде и всем вода дарит жизнь (Песков). 2. Снег похоронит и предаст забвению лесные повести и загадки (Песков). 3. Верблюжье молоко непривычно </w:t>
      </w:r>
      <w:proofErr w:type="gram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сладкое</w:t>
      </w:r>
      <w:proofErr w:type="gram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но пришлось выпить (Песков). 4. Барсук пытался </w:t>
      </w:r>
      <w:proofErr w:type="gram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уплыть</w:t>
      </w:r>
      <w:proofErr w:type="gram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но был водворен на пятачок земли возле пня (Песков). 5. Умер от болезни </w:t>
      </w:r>
      <w:proofErr w:type="gram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отец</w:t>
      </w:r>
      <w:proofErr w:type="gram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а мать после него от горя умерла (Песков). </w:t>
      </w:r>
    </w:p>
    <w:p w:rsidR="0073411B" w:rsidRPr="000437AD" w:rsidRDefault="0073411B" w:rsidP="007341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37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Задание 3. </w:t>
      </w:r>
      <w:r w:rsidRPr="000437AD"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  <w:t>Спишите. Выделите грамматические основы в сложноподчинённых предложениях, определите тип придаточного предложения. Укажите, чем прикрепляется придаточное предложение к главному (союзом или союзным словом). Расставьте недостающие знаки препинания.</w:t>
      </w:r>
    </w:p>
    <w:p w:rsidR="0073411B" w:rsidRPr="000437AD" w:rsidRDefault="0073411B" w:rsidP="0073411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</w:pPr>
      <w:r w:rsidRPr="000437AD"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  <w:t>Памятка «Как правильно расставить знаки препинания в сложноподчинённом предложении»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7"/>
      </w:tblGrid>
      <w:tr w:rsidR="0073411B" w:rsidRPr="000437AD" w:rsidTr="00483F8A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11B" w:rsidRPr="000437AD" w:rsidRDefault="0073411B" w:rsidP="00483F8A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0437AD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</w:rPr>
              <w:t>1)</w:t>
            </w:r>
            <w:r w:rsidRPr="000437AD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Чтобы правильно расставить знаки препинания, необходимо </w:t>
            </w:r>
            <w:r w:rsidRPr="000437AD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lastRenderedPageBreak/>
              <w:t xml:space="preserve">предварительно разобрать простые предложения в составе сложноподчинённого. Это поможет точно установить границы главного предложения и придаточного предложения. При этом удобно использовать вертикальные черточки, демонстрирующие границы простых предложений, с соответствующими номерами. </w:t>
            </w:r>
          </w:p>
          <w:p w:rsidR="0073411B" w:rsidRPr="000437AD" w:rsidRDefault="0073411B" w:rsidP="00483F8A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0437AD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</w:rPr>
              <w:t>В том,</w:t>
            </w:r>
            <w:r w:rsidRPr="000437AD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/</w:t>
            </w:r>
            <w:r w:rsidRPr="000437AD">
              <w:rPr>
                <w:rFonts w:ascii="Times New Roman" w:eastAsia="DejaVu Sans" w:hAnsi="Times New Roman" w:cs="Times New Roman"/>
                <w:kern w:val="1"/>
                <w:position w:val="8"/>
                <w:sz w:val="28"/>
                <w:szCs w:val="28"/>
              </w:rPr>
              <w:t>1</w:t>
            </w:r>
            <w:r w:rsidRPr="000437AD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</w:rPr>
              <w:t>что деньги пропали,</w:t>
            </w:r>
            <w:r w:rsidRPr="000437AD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/</w:t>
            </w:r>
            <w:r w:rsidRPr="000437AD">
              <w:rPr>
                <w:rFonts w:ascii="Times New Roman" w:eastAsia="DejaVu Sans" w:hAnsi="Times New Roman" w:cs="Times New Roman"/>
                <w:kern w:val="1"/>
                <w:position w:val="8"/>
                <w:sz w:val="28"/>
                <w:szCs w:val="28"/>
              </w:rPr>
              <w:t>2</w:t>
            </w:r>
            <w:r w:rsidRPr="000437AD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</w:rPr>
              <w:t>уже никто не сомневался</w:t>
            </w:r>
            <w:r w:rsidRPr="000437AD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/</w:t>
            </w:r>
            <w:r w:rsidRPr="000437AD">
              <w:rPr>
                <w:rFonts w:ascii="Times New Roman" w:eastAsia="DejaVu Sans" w:hAnsi="Times New Roman" w:cs="Times New Roman"/>
                <w:kern w:val="1"/>
                <w:position w:val="8"/>
                <w:sz w:val="28"/>
                <w:szCs w:val="28"/>
              </w:rPr>
              <w:t>1</w:t>
            </w:r>
            <w:r w:rsidRPr="000437AD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. Простые предложения: </w:t>
            </w:r>
            <w:r w:rsidRPr="000437AD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</w:rPr>
              <w:t>в том уже никто не сомневался; деньги пропали</w:t>
            </w:r>
            <w:r w:rsidRPr="000437AD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; подчинительный союз что.</w:t>
            </w:r>
          </w:p>
          <w:p w:rsidR="0073411B" w:rsidRPr="000437AD" w:rsidRDefault="0073411B" w:rsidP="00483F8A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0437AD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</w:rPr>
              <w:t>2)</w:t>
            </w:r>
            <w:r w:rsidRPr="000437AD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Подчинительный союз или союзное слово обычно стоит в самом начале придаточного предложения. Исключение составляет частица ли, которая стоит в середине придаточного предложения.</w:t>
            </w:r>
          </w:p>
          <w:p w:rsidR="0073411B" w:rsidRPr="000437AD" w:rsidRDefault="0073411B" w:rsidP="00483F8A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0437AD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</w:rPr>
              <w:t>Я не знаю,</w:t>
            </w:r>
            <w:r w:rsidRPr="000437AD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/</w:t>
            </w:r>
            <w:r w:rsidRPr="000437AD">
              <w:rPr>
                <w:rFonts w:ascii="Times New Roman" w:eastAsia="DejaVu Sans" w:hAnsi="Times New Roman" w:cs="Times New Roman"/>
                <w:kern w:val="1"/>
                <w:position w:val="8"/>
                <w:sz w:val="28"/>
                <w:szCs w:val="28"/>
              </w:rPr>
              <w:t>1</w:t>
            </w:r>
            <w:r w:rsidRPr="000437AD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</w:rPr>
              <w:t>придёт ли он завтра</w:t>
            </w:r>
            <w:r w:rsidRPr="000437AD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/</w:t>
            </w:r>
            <w:r w:rsidRPr="000437AD">
              <w:rPr>
                <w:rFonts w:ascii="Times New Roman" w:eastAsia="DejaVu Sans" w:hAnsi="Times New Roman" w:cs="Times New Roman"/>
                <w:kern w:val="1"/>
                <w:position w:val="8"/>
                <w:sz w:val="28"/>
                <w:szCs w:val="28"/>
              </w:rPr>
              <w:t>2</w:t>
            </w:r>
            <w:r w:rsidRPr="000437AD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.</w:t>
            </w:r>
          </w:p>
          <w:p w:rsidR="0073411B" w:rsidRPr="000437AD" w:rsidRDefault="0073411B" w:rsidP="00483F8A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0437AD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Иногда в середине </w:t>
            </w:r>
            <w:proofErr w:type="gramStart"/>
            <w:r w:rsidRPr="000437AD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придаточного</w:t>
            </w:r>
            <w:proofErr w:type="gramEnd"/>
            <w:r w:rsidRPr="000437AD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может стоять и союзное слово.</w:t>
            </w:r>
          </w:p>
          <w:p w:rsidR="0073411B" w:rsidRPr="000437AD" w:rsidRDefault="0073411B" w:rsidP="00483F8A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0437AD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</w:rPr>
              <w:t>В доме старались не говорить о Пете,</w:t>
            </w:r>
            <w:r w:rsidRPr="000437AD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/</w:t>
            </w:r>
            <w:r w:rsidRPr="000437AD">
              <w:rPr>
                <w:rFonts w:ascii="Times New Roman" w:eastAsia="DejaVu Sans" w:hAnsi="Times New Roman" w:cs="Times New Roman"/>
                <w:kern w:val="1"/>
                <w:position w:val="9"/>
                <w:sz w:val="28"/>
                <w:szCs w:val="28"/>
              </w:rPr>
              <w:t>1</w:t>
            </w:r>
            <w:r w:rsidRPr="000437AD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</w:rPr>
              <w:t>смерть которого так потрясла всех</w:t>
            </w:r>
            <w:r w:rsidRPr="000437AD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/</w:t>
            </w:r>
            <w:r w:rsidRPr="000437AD">
              <w:rPr>
                <w:rFonts w:ascii="Times New Roman" w:eastAsia="DejaVu Sans" w:hAnsi="Times New Roman" w:cs="Times New Roman"/>
                <w:kern w:val="1"/>
                <w:position w:val="9"/>
                <w:sz w:val="28"/>
                <w:szCs w:val="28"/>
              </w:rPr>
              <w:t>2</w:t>
            </w:r>
            <w:r w:rsidRPr="000437AD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. Союзное </w:t>
            </w:r>
            <w:proofErr w:type="gramStart"/>
            <w:r w:rsidRPr="000437AD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слово</w:t>
            </w:r>
            <w:proofErr w:type="gramEnd"/>
            <w:r w:rsidRPr="000437AD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0437AD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</w:rPr>
              <w:t>которого</w:t>
            </w:r>
            <w:r w:rsidRPr="000437AD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является несогласованным определением в придаточном предложении и стоит после существительного </w:t>
            </w:r>
            <w:r w:rsidRPr="000437AD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</w:rPr>
              <w:t>смерть</w:t>
            </w:r>
            <w:r w:rsidRPr="000437AD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, от которого грамматически зависит. </w:t>
            </w:r>
          </w:p>
        </w:tc>
      </w:tr>
    </w:tbl>
    <w:p w:rsidR="0073411B" w:rsidRPr="000437AD" w:rsidRDefault="0073411B" w:rsidP="0073411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</w:pPr>
    </w:p>
    <w:p w:rsidR="0073411B" w:rsidRPr="000437AD" w:rsidRDefault="0073411B" w:rsidP="007341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А) 1. Мороз пробежал по всему телу при </w:t>
      </w:r>
      <w:proofErr w:type="gram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мысли</w:t>
      </w:r>
      <w:proofErr w:type="gram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в чьих руках я находился (Пушкин). 2. Я ведь прекрасно </w:t>
      </w:r>
      <w:proofErr w:type="gram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знаю</w:t>
      </w:r>
      <w:proofErr w:type="gram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чьи это шутки (Гоголь). 3. Я </w:t>
      </w:r>
      <w:proofErr w:type="gram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тот</w:t>
      </w:r>
      <w:proofErr w:type="gram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чей взор надежду губит (Лермонтов). 4. Чей бы ты ни </w:t>
      </w:r>
      <w:proofErr w:type="gram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был</w:t>
      </w:r>
      <w:proofErr w:type="gram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заходи (Лесков).</w:t>
      </w:r>
    </w:p>
    <w:p w:rsidR="0073411B" w:rsidRPr="000437AD" w:rsidRDefault="0073411B" w:rsidP="007341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Б) 1. Разве не понимаешь ты кто я такая? (Лесков) 2. Пусть та дочь и выручает отца для кого он доставал аленький цветочек (Аксаков). 3. Мы кто </w:t>
      </w:r>
      <w:proofErr w:type="gram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случился дома выскочили</w:t>
      </w:r>
      <w:proofErr w:type="gram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из своих комнат (Аксаков). 4. Это не обещало благополучия ни </w:t>
      </w:r>
      <w:proofErr w:type="gram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пешему</w:t>
      </w:r>
      <w:proofErr w:type="gram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ни конному кто бы ни подвернулся (Лесков).</w:t>
      </w:r>
    </w:p>
    <w:p w:rsidR="0073411B" w:rsidRDefault="0073411B" w:rsidP="007341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В) 1. Он не дозволит себе того что могло бы бросить тень на его поведение (Лесков). 2. Что бы вы ни </w:t>
      </w:r>
      <w:proofErr w:type="gram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говорили я не поверю</w:t>
      </w:r>
      <w:proofErr w:type="gram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в его виновность (Лесков). 3. Возбуждение </w:t>
      </w:r>
      <w:proofErr w:type="spell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Фермора</w:t>
      </w:r>
      <w:proofErr w:type="spell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достигло такой </w:t>
      </w:r>
      <w:proofErr w:type="gram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степени</w:t>
      </w:r>
      <w:proofErr w:type="gram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что судорога перехватила ему горло (Лесков). 4. В </w:t>
      </w:r>
      <w:proofErr w:type="gram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котлетах</w:t>
      </w:r>
      <w:proofErr w:type="gram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что подавали за завтраком было очень много луку (Чехов). </w:t>
      </w:r>
    </w:p>
    <w:p w:rsidR="0073411B" w:rsidRPr="000437AD" w:rsidRDefault="0073411B" w:rsidP="007341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Г) 1. И он не знает чем излить свою досаду (Лесков). 2. Я </w:t>
      </w:r>
      <w:proofErr w:type="gram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тот</w:t>
      </w:r>
      <w:proofErr w:type="gram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чем был чем есть чем буду (Полежаев). 3. Аврора приехала несколько </w:t>
      </w:r>
      <w:proofErr w:type="gram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раньше</w:t>
      </w:r>
      <w:proofErr w:type="gram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чем обещала (Лесков). 4. Чем ночь </w:t>
      </w:r>
      <w:proofErr w:type="gram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темней</w:t>
      </w:r>
      <w:proofErr w:type="gram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тем ярче звёзды (Майков). 5. Чем </w:t>
      </w:r>
      <w:proofErr w:type="gram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ушибся</w:t>
      </w:r>
      <w:proofErr w:type="gram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тем и лечись (пословица).</w:t>
      </w:r>
    </w:p>
    <w:p w:rsidR="0073411B" w:rsidRDefault="0073411B" w:rsidP="007341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Д) 1. За разговором мы не </w:t>
      </w:r>
      <w:proofErr w:type="gram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расслышали</w:t>
      </w:r>
      <w:proofErr w:type="gram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как снова ударил колокол (Лесков). 2. В эти минуты бойцы уже </w:t>
      </w:r>
      <w:proofErr w:type="gram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знали</w:t>
      </w:r>
      <w:proofErr w:type="gram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как можно пробраться к берегу (</w:t>
      </w:r>
      <w:proofErr w:type="spell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Гроссман</w:t>
      </w:r>
      <w:proofErr w:type="spell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). 3. Часто как усядемся у лампы разговор </w:t>
      </w:r>
      <w:proofErr w:type="gram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незаметно</w:t>
      </w:r>
      <w:proofErr w:type="gram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и свернёт на «ужасные сердца и противные вкусы» (Лесков). 4. Но всё было не </w:t>
      </w:r>
      <w:proofErr w:type="gram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совсем</w:t>
      </w:r>
      <w:proofErr w:type="gram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так как я думал (Лесков). </w:t>
      </w:r>
    </w:p>
    <w:p w:rsidR="0073411B" w:rsidRPr="000437AD" w:rsidRDefault="0073411B" w:rsidP="007341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Е) 1. </w:t>
      </w:r>
      <w:proofErr w:type="spell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Брянчиков</w:t>
      </w:r>
      <w:proofErr w:type="spell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поехал в </w:t>
      </w:r>
      <w:proofErr w:type="gram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Петербург</w:t>
      </w:r>
      <w:proofErr w:type="gram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где пребывание его казалось очень опасным (Лесков). 2. Теперь не могу </w:t>
      </w:r>
      <w:proofErr w:type="gram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разобрать</w:t>
      </w:r>
      <w:proofErr w:type="gram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где именно стоял этот деревянный дом (Лесков). 3. Где больная хочет пусть там и будет (Лесков). 4. </w:t>
      </w:r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lastRenderedPageBreak/>
        <w:t>Где бы лосось ни жил нереститься он обязательно придёт в свою реку (Дикой).</w:t>
      </w:r>
    </w:p>
    <w:p w:rsidR="00DD6C84" w:rsidRDefault="00DD6C84"/>
    <w:p w:rsidR="0073411B" w:rsidRPr="00C10332" w:rsidRDefault="0073411B" w:rsidP="00734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32">
        <w:rPr>
          <w:rFonts w:ascii="Times New Roman" w:hAnsi="Times New Roman" w:cs="Times New Roman"/>
          <w:b/>
          <w:sz w:val="24"/>
          <w:szCs w:val="24"/>
        </w:rPr>
        <w:t xml:space="preserve">Выполненные задания отправляйте на электронную почту: </w:t>
      </w:r>
      <w:proofErr w:type="spellStart"/>
      <w:r w:rsidRPr="00C1033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belova</w:t>
      </w:r>
      <w:proofErr w:type="spellEnd"/>
      <w:r w:rsidRPr="00C10332">
        <w:rPr>
          <w:rFonts w:ascii="Times New Roman" w:hAnsi="Times New Roman" w:cs="Times New Roman"/>
          <w:b/>
          <w:color w:val="0070C0"/>
          <w:sz w:val="24"/>
          <w:szCs w:val="24"/>
        </w:rPr>
        <w:t>0374@</w:t>
      </w:r>
      <w:r w:rsidRPr="00C1033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mail</w:t>
      </w:r>
      <w:r w:rsidRPr="00C1033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proofErr w:type="spellStart"/>
      <w:r w:rsidRPr="00C1033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ru</w:t>
      </w:r>
      <w:proofErr w:type="spellEnd"/>
    </w:p>
    <w:p w:rsidR="0073411B" w:rsidRDefault="0073411B"/>
    <w:sectPr w:rsidR="0073411B" w:rsidSect="00DD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642B99"/>
    <w:multiLevelType w:val="hybridMultilevel"/>
    <w:tmpl w:val="6B2A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3411B"/>
    <w:rsid w:val="0073411B"/>
    <w:rsid w:val="00A63C45"/>
    <w:rsid w:val="00DD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1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usman48</dc:creator>
  <cp:lastModifiedBy>usman48</cp:lastModifiedBy>
  <cp:revision>1</cp:revision>
  <dcterms:created xsi:type="dcterms:W3CDTF">2020-04-14T05:48:00Z</dcterms:created>
  <dcterms:modified xsi:type="dcterms:W3CDTF">2020-04-14T05:51:00Z</dcterms:modified>
</cp:coreProperties>
</file>