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C7" w:rsidRPr="00C8014C" w:rsidRDefault="00C8014C" w:rsidP="00C8014C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C8014C">
        <w:rPr>
          <w:b/>
          <w:sz w:val="28"/>
          <w:szCs w:val="28"/>
        </w:rPr>
        <w:t>Учебное занятие № 1</w:t>
      </w:r>
      <w:r w:rsidR="00327BF9">
        <w:rPr>
          <w:b/>
          <w:sz w:val="28"/>
          <w:szCs w:val="28"/>
        </w:rPr>
        <w:t>6</w:t>
      </w:r>
    </w:p>
    <w:p w:rsidR="003C66C7" w:rsidRPr="00C8014C" w:rsidRDefault="003C66C7" w:rsidP="00C8014C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 w:rsidRPr="00C8014C">
        <w:rPr>
          <w:b/>
          <w:sz w:val="28"/>
          <w:szCs w:val="28"/>
        </w:rPr>
        <w:t xml:space="preserve">Тема: </w:t>
      </w:r>
      <w:r w:rsidR="00327BF9" w:rsidRPr="00327BF9">
        <w:rPr>
          <w:b/>
          <w:sz w:val="28"/>
          <w:szCs w:val="28"/>
        </w:rPr>
        <w:t>Содержание и порядок составления договоров на выполнение землеустроительных работ</w:t>
      </w:r>
      <w:r w:rsidR="00C8014C" w:rsidRPr="00327BF9">
        <w:rPr>
          <w:rFonts w:eastAsia="Calibri"/>
          <w:b/>
          <w:sz w:val="28"/>
          <w:szCs w:val="28"/>
        </w:rPr>
        <w:t>.</w:t>
      </w:r>
    </w:p>
    <w:p w:rsidR="00C8014C" w:rsidRPr="00C8014C" w:rsidRDefault="00C8014C" w:rsidP="00C8014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327BF9" w:rsidRPr="00327BF9" w:rsidRDefault="00327BF9" w:rsidP="00327BF9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27BF9">
        <w:rPr>
          <w:b/>
          <w:bCs/>
          <w:color w:val="000000"/>
          <w:sz w:val="28"/>
          <w:szCs w:val="28"/>
        </w:rPr>
        <w:t xml:space="preserve">Понятие договора. Виды договоров (общая характеристика). </w:t>
      </w:r>
    </w:p>
    <w:p w:rsidR="00327BF9" w:rsidRPr="00327BF9" w:rsidRDefault="00327BF9" w:rsidP="00327BF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b/>
          <w:bCs/>
          <w:color w:val="000000"/>
          <w:sz w:val="28"/>
          <w:szCs w:val="28"/>
        </w:rPr>
        <w:t>Договор</w:t>
      </w:r>
      <w:r>
        <w:rPr>
          <w:b/>
          <w:bCs/>
          <w:color w:val="000000"/>
          <w:sz w:val="28"/>
          <w:szCs w:val="28"/>
        </w:rPr>
        <w:t xml:space="preserve"> – </w:t>
      </w:r>
      <w:r w:rsidRPr="00327BF9">
        <w:rPr>
          <w:bCs/>
          <w:color w:val="000000"/>
          <w:sz w:val="28"/>
          <w:szCs w:val="28"/>
        </w:rPr>
        <w:t>это</w:t>
      </w:r>
      <w:r>
        <w:rPr>
          <w:b/>
          <w:bCs/>
          <w:color w:val="000000"/>
          <w:sz w:val="28"/>
          <w:szCs w:val="28"/>
        </w:rPr>
        <w:t xml:space="preserve"> </w:t>
      </w:r>
      <w:r w:rsidRPr="00327BF9">
        <w:rPr>
          <w:color w:val="000000"/>
          <w:sz w:val="28"/>
          <w:szCs w:val="28"/>
        </w:rPr>
        <w:t>соглашение двух или нескольких лиц об установлении, изменении или прекращении гражданских прав и обязанностей.</w:t>
      </w:r>
    </w:p>
    <w:p w:rsidR="00327BF9" w:rsidRPr="00327BF9" w:rsidRDefault="00327BF9" w:rsidP="00327BF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b/>
          <w:color w:val="000000"/>
          <w:sz w:val="28"/>
          <w:szCs w:val="28"/>
        </w:rPr>
        <w:t>Сделки</w:t>
      </w:r>
      <w:r w:rsidRPr="00327BF9">
        <w:rPr>
          <w:color w:val="000000"/>
          <w:sz w:val="28"/>
          <w:szCs w:val="28"/>
        </w:rPr>
        <w:t xml:space="preserve"> могут быть одно-, двух- или многосторонними. Иными словами, всякий договор является сделкой, тогда как не всякая сделка - договором. Поэтому к договорам применяются правила об условиях действительности сделок, об основаниях признания их недействительными и наступающих в таких случаях последствиях, а также другие положения о сделках.</w:t>
      </w:r>
    </w:p>
    <w:p w:rsidR="00327BF9" w:rsidRPr="00327BF9" w:rsidRDefault="00327BF9" w:rsidP="00327BF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b/>
          <w:color w:val="000000"/>
          <w:sz w:val="28"/>
          <w:szCs w:val="28"/>
        </w:rPr>
        <w:t>Договор</w:t>
      </w:r>
      <w:r w:rsidRPr="00327BF9">
        <w:rPr>
          <w:color w:val="000000"/>
          <w:sz w:val="28"/>
          <w:szCs w:val="28"/>
        </w:rPr>
        <w:t xml:space="preserve"> является соглашением, сделкой, порождающей обязательство, обязательство, в свою очередь, является разновидностью гражданских правоотношений, которые могут возникнуть не только по договору, но и по другим основаниям (по закону, из причинения вреда). Таким образом, общие нормы об исполнении обязательств, о способах их исполнения, об ответственности за их нарушение применяются и к договорам. При этом для договора имеют значение и специальные нормы о порядке его заключения, основаниях изменения, расторжения и др.</w:t>
      </w:r>
    </w:p>
    <w:p w:rsidR="00327BF9" w:rsidRPr="00327BF9" w:rsidRDefault="00327BF9" w:rsidP="00327BF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b/>
          <w:bCs/>
          <w:color w:val="000000"/>
          <w:sz w:val="28"/>
          <w:szCs w:val="28"/>
        </w:rPr>
        <w:t>Договор может быть заключен в следующих формах</w:t>
      </w:r>
      <w:r w:rsidRPr="00327BF9">
        <w:rPr>
          <w:color w:val="000000"/>
          <w:sz w:val="28"/>
          <w:szCs w:val="28"/>
        </w:rPr>
        <w:t>: устной, письменной, нотариально удостоверенной.</w:t>
      </w:r>
    </w:p>
    <w:p w:rsidR="00327BF9" w:rsidRPr="00327BF9" w:rsidRDefault="00327BF9" w:rsidP="00327BF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Правила о форме, предусмотренные для совершения сделок, распространяются и на договоры.</w:t>
      </w:r>
    </w:p>
    <w:p w:rsidR="00327BF9" w:rsidRPr="00327BF9" w:rsidRDefault="00327BF9" w:rsidP="00327BF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Письменная форма представляет собой:</w:t>
      </w:r>
    </w:p>
    <w:p w:rsidR="00327BF9" w:rsidRPr="00327BF9" w:rsidRDefault="00327BF9" w:rsidP="00327BF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составление одного документа, подписанного сторонами;</w:t>
      </w:r>
    </w:p>
    <w:p w:rsidR="00327BF9" w:rsidRPr="00327BF9" w:rsidRDefault="00327BF9" w:rsidP="00327BF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обмен документами посредством почтовой, телеграфной, электронной или иной связи, позволяющей достоверно установить, от кого исходит документ.</w:t>
      </w:r>
    </w:p>
    <w:p w:rsidR="00327BF9" w:rsidRPr="00327BF9" w:rsidRDefault="00327BF9" w:rsidP="00327BF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lastRenderedPageBreak/>
        <w:t>Договор вступает в силу и становится обязательным для сторон с момента его заключения, с этого же момента договор подлежит исполнению. Моментом заключения договора является момент:</w:t>
      </w:r>
    </w:p>
    <w:p w:rsidR="00327BF9" w:rsidRPr="00327BF9" w:rsidRDefault="00327BF9" w:rsidP="00327BF9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достижения согласия по существенным условиям (консенсуальный договор);</w:t>
      </w:r>
    </w:p>
    <w:p w:rsidR="00327BF9" w:rsidRPr="00327BF9" w:rsidRDefault="00327BF9" w:rsidP="00327BF9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передачи имущества или совершения иного действия (реальный договор).</w:t>
      </w:r>
    </w:p>
    <w:p w:rsidR="00327BF9" w:rsidRPr="00327BF9" w:rsidRDefault="00327BF9" w:rsidP="00327BF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Стороны могут предусмотреть, что условия договора применяются и к отношениям, которые возникли ранее заключенного договора.</w:t>
      </w:r>
    </w:p>
    <w:p w:rsidR="00327BF9" w:rsidRPr="00327BF9" w:rsidRDefault="00327BF9" w:rsidP="00327BF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Истечение срока действия договора еще не влечет прекращения обязательств сторон по этому договору. Вместе с тем законом или договором может быть предусмотрена такая возможность. В любом случае окончание срока действия договора не является основанием освобождения от ответственности за его нарушение.</w:t>
      </w:r>
    </w:p>
    <w:p w:rsidR="00327BF9" w:rsidRPr="00327BF9" w:rsidRDefault="00327BF9" w:rsidP="00327BF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b/>
          <w:bCs/>
          <w:color w:val="000000"/>
          <w:sz w:val="28"/>
          <w:szCs w:val="28"/>
        </w:rPr>
        <w:t>Виды договора:</w:t>
      </w:r>
    </w:p>
    <w:p w:rsidR="00327BF9" w:rsidRPr="00327BF9" w:rsidRDefault="00327BF9" w:rsidP="00327BF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b/>
          <w:bCs/>
          <w:color w:val="000000"/>
          <w:sz w:val="28"/>
          <w:szCs w:val="28"/>
        </w:rPr>
        <w:t>Д</w:t>
      </w:r>
      <w:r w:rsidRPr="00327BF9">
        <w:rPr>
          <w:b/>
          <w:bCs/>
          <w:color w:val="000000"/>
          <w:sz w:val="28"/>
          <w:szCs w:val="28"/>
        </w:rPr>
        <w:t>вухсторонний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327BF9">
        <w:rPr>
          <w:color w:val="000000"/>
          <w:sz w:val="28"/>
          <w:szCs w:val="28"/>
        </w:rPr>
        <w:t xml:space="preserve">- в договоре участвует две стороны, </w:t>
      </w:r>
      <w:r>
        <w:rPr>
          <w:color w:val="000000"/>
          <w:sz w:val="28"/>
          <w:szCs w:val="28"/>
        </w:rPr>
        <w:t xml:space="preserve">существует </w:t>
      </w:r>
      <w:proofErr w:type="spellStart"/>
      <w:r>
        <w:rPr>
          <w:color w:val="000000"/>
          <w:sz w:val="28"/>
          <w:szCs w:val="28"/>
        </w:rPr>
        <w:t>встречность</w:t>
      </w:r>
      <w:proofErr w:type="spellEnd"/>
      <w:r>
        <w:rPr>
          <w:color w:val="000000"/>
          <w:sz w:val="28"/>
          <w:szCs w:val="28"/>
        </w:rPr>
        <w:t xml:space="preserve"> их прав, </w:t>
      </w:r>
      <w:r w:rsidRPr="00327BF9">
        <w:rPr>
          <w:b/>
          <w:bCs/>
          <w:color w:val="000000"/>
          <w:sz w:val="28"/>
          <w:szCs w:val="28"/>
        </w:rPr>
        <w:t>многосторонний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327BF9">
        <w:rPr>
          <w:color w:val="000000"/>
          <w:sz w:val="28"/>
          <w:szCs w:val="28"/>
        </w:rPr>
        <w:t xml:space="preserve">- в договоре участвуют более двух сторон, отсутствует </w:t>
      </w:r>
      <w:proofErr w:type="spellStart"/>
      <w:r w:rsidRPr="00327BF9">
        <w:rPr>
          <w:color w:val="000000"/>
          <w:sz w:val="28"/>
          <w:szCs w:val="28"/>
        </w:rPr>
        <w:t>встречность</w:t>
      </w:r>
      <w:proofErr w:type="spellEnd"/>
      <w:r w:rsidRPr="00327BF9">
        <w:rPr>
          <w:color w:val="000000"/>
          <w:sz w:val="28"/>
          <w:szCs w:val="28"/>
        </w:rPr>
        <w:t xml:space="preserve"> их прав (у каждой стороны возникают права и обязанности по отношению ко всем остальным сторонам);</w:t>
      </w:r>
    </w:p>
    <w:p w:rsidR="00327BF9" w:rsidRDefault="00327BF9" w:rsidP="00327BF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b/>
          <w:bCs/>
          <w:color w:val="000000"/>
          <w:sz w:val="28"/>
          <w:szCs w:val="28"/>
        </w:rPr>
        <w:t>В</w:t>
      </w:r>
      <w:r w:rsidRPr="00327BF9">
        <w:rPr>
          <w:b/>
          <w:bCs/>
          <w:color w:val="000000"/>
          <w:sz w:val="28"/>
          <w:szCs w:val="28"/>
        </w:rPr>
        <w:t>озмездный</w:t>
      </w:r>
      <w:r>
        <w:rPr>
          <w:b/>
          <w:bCs/>
          <w:color w:val="000000"/>
          <w:sz w:val="28"/>
          <w:szCs w:val="28"/>
        </w:rPr>
        <w:t xml:space="preserve"> </w:t>
      </w:r>
      <w:r w:rsidRPr="00327BF9">
        <w:rPr>
          <w:color w:val="000000"/>
          <w:sz w:val="28"/>
          <w:szCs w:val="28"/>
        </w:rPr>
        <w:t>- договор, по которому сторона должна получить плату или иное встречное предоста</w:t>
      </w:r>
      <w:r>
        <w:rPr>
          <w:color w:val="000000"/>
          <w:sz w:val="28"/>
          <w:szCs w:val="28"/>
        </w:rPr>
        <w:t>вление (договор купли-продажи);</w:t>
      </w:r>
    </w:p>
    <w:p w:rsidR="00327BF9" w:rsidRPr="00327BF9" w:rsidRDefault="00327BF9" w:rsidP="00327BF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b/>
          <w:bCs/>
          <w:color w:val="000000"/>
          <w:sz w:val="28"/>
          <w:szCs w:val="28"/>
        </w:rPr>
        <w:t>Б</w:t>
      </w:r>
      <w:r w:rsidRPr="00327BF9">
        <w:rPr>
          <w:b/>
          <w:bCs/>
          <w:color w:val="000000"/>
          <w:sz w:val="28"/>
          <w:szCs w:val="28"/>
        </w:rPr>
        <w:t>езвозмездный</w:t>
      </w:r>
      <w:r>
        <w:rPr>
          <w:b/>
          <w:bCs/>
          <w:color w:val="000000"/>
          <w:sz w:val="28"/>
          <w:szCs w:val="28"/>
        </w:rPr>
        <w:t xml:space="preserve"> </w:t>
      </w:r>
      <w:r w:rsidRPr="00327BF9">
        <w:rPr>
          <w:color w:val="000000"/>
          <w:sz w:val="28"/>
          <w:szCs w:val="28"/>
        </w:rPr>
        <w:t>- договор, по которому одна сторона обязуется предоставить другой без получения платы или иного встречного предоставления (договор дарения);</w:t>
      </w:r>
    </w:p>
    <w:p w:rsidR="00327BF9" w:rsidRPr="00327BF9" w:rsidRDefault="00327BF9" w:rsidP="00327BF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b/>
          <w:bCs/>
          <w:color w:val="000000"/>
          <w:sz w:val="28"/>
          <w:szCs w:val="28"/>
        </w:rPr>
        <w:t>Р</w:t>
      </w:r>
      <w:r w:rsidRPr="00327BF9">
        <w:rPr>
          <w:b/>
          <w:bCs/>
          <w:color w:val="000000"/>
          <w:sz w:val="28"/>
          <w:szCs w:val="28"/>
        </w:rPr>
        <w:t>еальный</w:t>
      </w:r>
      <w:r>
        <w:rPr>
          <w:b/>
          <w:bCs/>
          <w:color w:val="000000"/>
          <w:sz w:val="28"/>
          <w:szCs w:val="28"/>
        </w:rPr>
        <w:t xml:space="preserve"> </w:t>
      </w:r>
      <w:r w:rsidRPr="00327BF9">
        <w:rPr>
          <w:color w:val="000000"/>
          <w:sz w:val="28"/>
          <w:szCs w:val="28"/>
        </w:rPr>
        <w:t>- договор, который считается заключенным с момента передачи имущества или совершения иного действия;</w:t>
      </w:r>
    </w:p>
    <w:p w:rsidR="00327BF9" w:rsidRPr="00327BF9" w:rsidRDefault="00327BF9" w:rsidP="00327BF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b/>
          <w:bCs/>
          <w:color w:val="000000"/>
          <w:sz w:val="28"/>
          <w:szCs w:val="28"/>
        </w:rPr>
        <w:t>К</w:t>
      </w:r>
      <w:r w:rsidRPr="00327BF9">
        <w:rPr>
          <w:b/>
          <w:bCs/>
          <w:color w:val="000000"/>
          <w:sz w:val="28"/>
          <w:szCs w:val="28"/>
        </w:rPr>
        <w:t>онсенсуальный</w:t>
      </w:r>
      <w:r>
        <w:rPr>
          <w:b/>
          <w:bCs/>
          <w:color w:val="000000"/>
          <w:sz w:val="28"/>
          <w:szCs w:val="28"/>
        </w:rPr>
        <w:t xml:space="preserve"> </w:t>
      </w:r>
      <w:r w:rsidRPr="00327BF9">
        <w:rPr>
          <w:color w:val="000000"/>
          <w:sz w:val="28"/>
          <w:szCs w:val="28"/>
        </w:rPr>
        <w:t>- договор, который считается заключенным с момента достижения соглашения сторонами по его существенным условиям.</w:t>
      </w:r>
    </w:p>
    <w:p w:rsidR="00327BF9" w:rsidRDefault="00327BF9" w:rsidP="00327BF9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327BF9" w:rsidRPr="00327BF9" w:rsidRDefault="00327BF9" w:rsidP="00327BF9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327BF9">
        <w:rPr>
          <w:b/>
          <w:color w:val="000000"/>
          <w:sz w:val="28"/>
          <w:szCs w:val="28"/>
        </w:rPr>
        <w:lastRenderedPageBreak/>
        <w:t xml:space="preserve"> Особенности составления договоров для целей землеустройства и кадастра.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Землеустройство проводится уполномоченными лицами при участии заинтересованных сторон или их полномочных представителей. Все они являются участниками землеустройства.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 xml:space="preserve">Участники землеустройства – это субъекты земельных отношений (физические и юридические лица), участвующие </w:t>
      </w:r>
      <w:r>
        <w:rPr>
          <w:color w:val="000000"/>
          <w:sz w:val="28"/>
          <w:szCs w:val="28"/>
        </w:rPr>
        <w:t>в</w:t>
      </w:r>
      <w:r w:rsidRPr="00327BF9">
        <w:rPr>
          <w:color w:val="000000"/>
          <w:sz w:val="28"/>
          <w:szCs w:val="28"/>
        </w:rPr>
        <w:t xml:space="preserve"> проведении землеустройства, имеющие законные интересы в осуществлении земельных преобразований.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Участниками землеустройства являются: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- заказчики землеустроительной документации;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- разработчики землеустроительной документации (подрядчики землеустроительных работ);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- органы государственной власти и управления, а также органы местного самоуправления, участвующие в землеустроительной деятельности в соответствии со своей компетенцией;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 xml:space="preserve">- собственники и пользователи земли, земельные участки которых примыкают к </w:t>
      </w:r>
      <w:proofErr w:type="spellStart"/>
      <w:r w:rsidRPr="00327BF9">
        <w:rPr>
          <w:color w:val="000000"/>
          <w:sz w:val="28"/>
          <w:szCs w:val="28"/>
        </w:rPr>
        <w:t>землеустраиваемой</w:t>
      </w:r>
      <w:proofErr w:type="spellEnd"/>
      <w:r w:rsidRPr="00327BF9">
        <w:rPr>
          <w:color w:val="000000"/>
          <w:sz w:val="28"/>
          <w:szCs w:val="28"/>
        </w:rPr>
        <w:t xml:space="preserve"> территории или находятся в ее пределах;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- граждане, общественные и другие предприятий, учреждения, организации, иные юридические лица, не имеющие земли, но чьи интересы затрагивает землеустройство.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Заказчиками землеустроительной документации выступают лица, принявшие решение или возбудившие ходатайство о проведении землеустроительных работ. К ним относятся: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- федеральные органы исполнительной власти;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- органы исполнительной власти субъектов Российской Федерации;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- органы местного самоуправления;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- граждане и юридические лица, претендующие на предоставление им земельного участка;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>- граждане и юридические лица, правообладатели земельных участков и принявшие решение о проведение сделки с земельными участками.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lastRenderedPageBreak/>
        <w:t>В качестве заказчика выступают федеральный орган исполнительно власти по управлению земельными ресурсами и его территориальные органы при передаче им этих полномочий органом, принявшим решение о проведении землеустроительных работ.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 xml:space="preserve">В качестве подрядчика землеустроительных работ выступают субъекты хозяйственной деятельности любой организационно-правовой формы, имеющие лицензию на проведение геодезических и картографических работ, привлекаемые к работе преимущественно на конкурсной основе. 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 xml:space="preserve">При проведении землеустройства должны быть соблюдены интересы всех участников землеустроительной деятельности и гласность при выполнении работ. 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 xml:space="preserve">Основной правовой документ, регулирующий отношения участников землеустроительной деятельности - договор между ними, который является основанием для проведения землеустройства. </w:t>
      </w:r>
    </w:p>
    <w:p w:rsidR="00327BF9" w:rsidRPr="00327BF9" w:rsidRDefault="00327BF9" w:rsidP="00327B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7BF9">
        <w:rPr>
          <w:color w:val="000000"/>
          <w:sz w:val="28"/>
          <w:szCs w:val="28"/>
        </w:rPr>
        <w:t xml:space="preserve">Договор о проведении землеустройства является гражданско-правовым договором, то есть отношения между заказчиком и подрядчиком регулируется гражданским законодательством. </w:t>
      </w:r>
    </w:p>
    <w:p w:rsidR="00327BF9" w:rsidRDefault="00327BF9" w:rsidP="00C8014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</w:p>
    <w:p w:rsidR="00327BF9" w:rsidRDefault="00327BF9" w:rsidP="00C8014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27BF9">
        <w:rPr>
          <w:b/>
          <w:sz w:val="28"/>
          <w:szCs w:val="28"/>
        </w:rPr>
        <w:t>Содержание и порядок составления договоров на выполнение землеустроительных работ</w:t>
      </w:r>
      <w:r w:rsidRPr="00327BF9">
        <w:rPr>
          <w:rFonts w:eastAsia="Calibri"/>
          <w:b/>
          <w:sz w:val="28"/>
          <w:szCs w:val="28"/>
        </w:rPr>
        <w:t>.</w:t>
      </w:r>
    </w:p>
    <w:p w:rsidR="00327BF9" w:rsidRDefault="00327BF9" w:rsidP="00327BF9">
      <w:pPr>
        <w:shd w:val="clear" w:color="auto" w:fill="FFFFFF"/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327BF9">
        <w:rPr>
          <w:sz w:val="28"/>
          <w:szCs w:val="28"/>
        </w:rPr>
        <w:t>Договор подряда на выполнение проектно-изыскательских работ по землеустройству имеет ряд особенностей. Порядок расчетов чаще всего происходит поэтапно путем подписания акта сдачи-приема выполненных работ, на основании которого заказчик оплачивает подрядчику аванс или окончательный расчет за выполнение первого, второго или завершающего этапа работы. Оплата всех работ производится в течение трех рабочих дней, не считая субботы, воскресенья и других праздничных дней, после того как подписывается акт сдачи-приема.</w:t>
      </w:r>
    </w:p>
    <w:p w:rsidR="00327BF9" w:rsidRPr="00327BF9" w:rsidRDefault="00327BF9" w:rsidP="00327BF9">
      <w:pPr>
        <w:shd w:val="clear" w:color="auto" w:fill="FFFFFF"/>
        <w:spacing w:line="360" w:lineRule="auto"/>
        <w:ind w:firstLine="709"/>
        <w:jc w:val="both"/>
        <w:textAlignment w:val="top"/>
        <w:rPr>
          <w:b/>
          <w:sz w:val="28"/>
          <w:szCs w:val="28"/>
        </w:rPr>
      </w:pPr>
      <w:r w:rsidRPr="00327BF9">
        <w:rPr>
          <w:b/>
          <w:sz w:val="28"/>
          <w:szCs w:val="28"/>
        </w:rPr>
        <w:t>Права, обязанности и другие условия.</w:t>
      </w:r>
    </w:p>
    <w:p w:rsidR="00327BF9" w:rsidRPr="00327BF9" w:rsidRDefault="00327BF9" w:rsidP="00327BF9">
      <w:pPr>
        <w:shd w:val="clear" w:color="auto" w:fill="FFFFFF"/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327BF9">
        <w:rPr>
          <w:sz w:val="28"/>
          <w:szCs w:val="28"/>
        </w:rPr>
        <w:lastRenderedPageBreak/>
        <w:t>В договоре необходимо прописать права и обязанности сторон, а также установленный порядок разрешения споров между ними. Это делается на случай возникновения недопонимания. Указаны условия внесения изменений в данный договор путем заключения разного рода дополнительных соглашений.</w:t>
      </w:r>
    </w:p>
    <w:p w:rsidR="00327BF9" w:rsidRPr="00327BF9" w:rsidRDefault="00327BF9" w:rsidP="00327BF9">
      <w:pPr>
        <w:shd w:val="clear" w:color="auto" w:fill="FFFFFF"/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327BF9">
        <w:rPr>
          <w:sz w:val="28"/>
          <w:szCs w:val="28"/>
        </w:rPr>
        <w:t>Немаловажным условием является и разрешение вопросов, связанных с рисками и чрезвычайными обстоятельствами. В конце договора обязательно следует указать, плательщиком каких налогов является каждая из сторон, и прописать свои реквизиты. В конце договора каждая сторона ставит свою подпись и печать.</w:t>
      </w:r>
    </w:p>
    <w:p w:rsidR="00327BF9" w:rsidRPr="00327BF9" w:rsidRDefault="00327BF9" w:rsidP="00327BF9">
      <w:pPr>
        <w:shd w:val="clear" w:color="auto" w:fill="FFFFFF"/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327BF9">
        <w:rPr>
          <w:sz w:val="28"/>
          <w:szCs w:val="28"/>
        </w:rPr>
        <w:t>Заказчик в любое время может проверить ход и качество выполнения задания, а также обязан своевременно произвести оплату заказа. В случае возникновения обстоятельств непреодолимой силы, одна сторона не несет ответственности перед другой за невыполнение обязательств.</w:t>
      </w:r>
    </w:p>
    <w:p w:rsidR="00327BF9" w:rsidRDefault="00327BF9" w:rsidP="00C8014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</w:p>
    <w:p w:rsidR="0050067C" w:rsidRDefault="0050067C" w:rsidP="003C66C7">
      <w:pPr>
        <w:spacing w:line="312" w:lineRule="auto"/>
        <w:ind w:left="709"/>
        <w:jc w:val="right"/>
      </w:pPr>
    </w:p>
    <w:p w:rsidR="00C8014C" w:rsidRPr="004E070E" w:rsidRDefault="004E070E" w:rsidP="004E070E">
      <w:pPr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4E070E">
        <w:rPr>
          <w:rFonts w:eastAsia="Calibri"/>
          <w:b/>
          <w:color w:val="FF0000"/>
          <w:sz w:val="28"/>
          <w:szCs w:val="28"/>
          <w:lang w:eastAsia="en-US"/>
        </w:rPr>
        <w:t>ДОМАШНЕЕ ЗАДАНИЕ</w:t>
      </w:r>
    </w:p>
    <w:p w:rsidR="004E070E" w:rsidRDefault="004E070E" w:rsidP="004E070E">
      <w:pPr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4E070E">
        <w:rPr>
          <w:rFonts w:eastAsia="Calibri"/>
          <w:b/>
          <w:color w:val="FF0000"/>
          <w:sz w:val="28"/>
          <w:szCs w:val="28"/>
          <w:lang w:eastAsia="en-US"/>
        </w:rPr>
        <w:t>ПО ЛЕКЦИОННОМУ МАТЕРИАЛУ СОСТАВИТЬ ПРЕЗЕНТАЦИЮ</w:t>
      </w:r>
    </w:p>
    <w:p w:rsidR="00327BF9" w:rsidRPr="004E070E" w:rsidRDefault="00327BF9" w:rsidP="004E070E">
      <w:pPr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bookmarkStart w:id="0" w:name="_GoBack"/>
      <w:bookmarkEnd w:id="0"/>
    </w:p>
    <w:p w:rsidR="00C8014C" w:rsidRPr="003C66C7" w:rsidRDefault="00C8014C" w:rsidP="004E070E">
      <w:pPr>
        <w:ind w:firstLine="709"/>
        <w:jc w:val="both"/>
      </w:pPr>
      <w:r w:rsidRPr="00402B51">
        <w:rPr>
          <w:rFonts w:eastAsia="Calibri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5" w:history="1">
        <w:r w:rsidRPr="00402B51">
          <w:rPr>
            <w:rFonts w:eastAsia="Calibri"/>
            <w:color w:val="0563C1" w:themeColor="hyperlink"/>
            <w:sz w:val="28"/>
            <w:szCs w:val="28"/>
            <w:u w:val="single"/>
            <w:shd w:val="clear" w:color="auto" w:fill="FFFFFF"/>
            <w:lang w:eastAsia="en-US"/>
          </w:rPr>
          <w:t>nizhegorodov-48@yandex.</w:t>
        </w:r>
        <w:r w:rsidRPr="00402B51">
          <w:rPr>
            <w:rFonts w:eastAsia="Calibri"/>
            <w:color w:val="0563C1" w:themeColor="hyperlink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https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://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vk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com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/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id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30559160</w:t>
      </w:r>
    </w:p>
    <w:sectPr w:rsidR="00C8014C" w:rsidRPr="003C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CC1"/>
    <w:multiLevelType w:val="multilevel"/>
    <w:tmpl w:val="C79C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44061"/>
    <w:multiLevelType w:val="multilevel"/>
    <w:tmpl w:val="2A0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D14DD"/>
    <w:multiLevelType w:val="multilevel"/>
    <w:tmpl w:val="67524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6E26329"/>
    <w:multiLevelType w:val="multilevel"/>
    <w:tmpl w:val="CF2A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230F2"/>
    <w:multiLevelType w:val="multilevel"/>
    <w:tmpl w:val="E540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D2939"/>
    <w:multiLevelType w:val="multilevel"/>
    <w:tmpl w:val="61C0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50C4A"/>
    <w:multiLevelType w:val="multilevel"/>
    <w:tmpl w:val="3F60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A419E"/>
    <w:multiLevelType w:val="multilevel"/>
    <w:tmpl w:val="212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E6556"/>
    <w:multiLevelType w:val="multilevel"/>
    <w:tmpl w:val="C468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57907"/>
    <w:multiLevelType w:val="hybridMultilevel"/>
    <w:tmpl w:val="1B1431FE"/>
    <w:lvl w:ilvl="0" w:tplc="1A3E2A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4A15AE"/>
    <w:multiLevelType w:val="hybridMultilevel"/>
    <w:tmpl w:val="ED463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41215D"/>
    <w:multiLevelType w:val="multilevel"/>
    <w:tmpl w:val="3014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D96354"/>
    <w:multiLevelType w:val="hybridMultilevel"/>
    <w:tmpl w:val="913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0C62"/>
    <w:multiLevelType w:val="hybridMultilevel"/>
    <w:tmpl w:val="7E44565A"/>
    <w:lvl w:ilvl="0" w:tplc="271809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9C"/>
    <w:rsid w:val="00050A9C"/>
    <w:rsid w:val="000A38A1"/>
    <w:rsid w:val="00327BF9"/>
    <w:rsid w:val="003C66C7"/>
    <w:rsid w:val="004E070E"/>
    <w:rsid w:val="0050067C"/>
    <w:rsid w:val="00B00B65"/>
    <w:rsid w:val="00C8014C"/>
    <w:rsid w:val="00F11667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E832"/>
  <w15:chartTrackingRefBased/>
  <w15:docId w15:val="{E458D2AA-55E5-4DF8-9309-76E63030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7B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zhegorodov-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2020-03-17T07:14:00Z</dcterms:created>
  <dcterms:modified xsi:type="dcterms:W3CDTF">2020-04-15T08:33:00Z</dcterms:modified>
</cp:coreProperties>
</file>