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4C" w:rsidRDefault="00825B4C" w:rsidP="00825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4C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№6 </w:t>
      </w:r>
    </w:p>
    <w:p w:rsidR="00D16082" w:rsidRDefault="00825B4C" w:rsidP="00825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4C">
        <w:rPr>
          <w:rFonts w:ascii="Times New Roman" w:hAnsi="Times New Roman" w:cs="Times New Roman"/>
          <w:b/>
          <w:sz w:val="24"/>
          <w:szCs w:val="24"/>
        </w:rPr>
        <w:t>«Личностные особенности лиц пожилого возраста»</w:t>
      </w:r>
    </w:p>
    <w:p w:rsidR="00AA73DE" w:rsidRDefault="00825B4C" w:rsidP="00825B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825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Запишите основные термины темы и их толкования: </w:t>
      </w:r>
    </w:p>
    <w:p w:rsidR="00AA73DE" w:rsidRDefault="00AA73DE" w:rsidP="00825B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25B4C" w:rsidRPr="00825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пожилые люди, </w:t>
      </w:r>
    </w:p>
    <w:p w:rsidR="00AA73DE" w:rsidRDefault="00AA73DE" w:rsidP="00825B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25B4C" w:rsidRPr="00825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старение, </w:t>
      </w:r>
    </w:p>
    <w:p w:rsidR="00AA73DE" w:rsidRDefault="00AA73DE" w:rsidP="00825B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25B4C" w:rsidRPr="00825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пенсионный кризис, </w:t>
      </w:r>
    </w:p>
    <w:p w:rsidR="00AA73DE" w:rsidRDefault="00AA73DE" w:rsidP="00825B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25B4C" w:rsidRPr="00825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кризис индивидуального существования, </w:t>
      </w:r>
    </w:p>
    <w:p w:rsidR="00AA73DE" w:rsidRDefault="00AA73DE" w:rsidP="00825B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25B4C" w:rsidRPr="00825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психологическая готовность к освоению возрастных изменений, </w:t>
      </w:r>
    </w:p>
    <w:p w:rsidR="00AA73DE" w:rsidRDefault="00AA73DE" w:rsidP="00825B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25B4C" w:rsidRPr="00825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мудрость, </w:t>
      </w:r>
    </w:p>
    <w:p w:rsidR="00AA73DE" w:rsidRDefault="00AA73DE" w:rsidP="00825B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25B4C" w:rsidRPr="00825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одиночество, </w:t>
      </w:r>
    </w:p>
    <w:p w:rsidR="00AA73DE" w:rsidRDefault="00AA73DE" w:rsidP="00825B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="00825B4C" w:rsidRPr="00825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геронтостереотипы</w:t>
      </w:r>
      <w:proofErr w:type="spellEnd"/>
      <w:r w:rsidR="00825B4C" w:rsidRPr="00825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AA73DE" w:rsidRDefault="00AA73DE" w:rsidP="00825B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="00825B4C" w:rsidRPr="00825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геронтофобия</w:t>
      </w:r>
      <w:proofErr w:type="spellEnd"/>
      <w:r w:rsidR="00825B4C" w:rsidRPr="00825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825B4C" w:rsidRDefault="00AA73DE" w:rsidP="00825B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25B4C" w:rsidRPr="00825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геронтологическое насилие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A73DE" w:rsidRDefault="00AA73DE" w:rsidP="00825B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73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Изучите представленный ниже материал по теме практической работы и ответьте на поставленные вопросы:</w:t>
      </w:r>
    </w:p>
    <w:p w:rsidR="00AA73DE" w:rsidRDefault="00AA73DE" w:rsidP="00825B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Какие различают типы старости, дайте их характеристику;</w:t>
      </w:r>
    </w:p>
    <w:p w:rsidR="00AA73DE" w:rsidRDefault="00AA73DE" w:rsidP="00825B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-Дайте характеристику человека к собственному старению;</w:t>
      </w:r>
    </w:p>
    <w:p w:rsidR="00AA73DE" w:rsidRDefault="00AA73DE" w:rsidP="00825B4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Назовите основные позиции людей пожилого возраста;</w:t>
      </w:r>
    </w:p>
    <w:p w:rsidR="00AA73DE" w:rsidRPr="00825B4C" w:rsidRDefault="00AA73DE" w:rsidP="00825B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Дайте характеристику реакциям психического старения.</w:t>
      </w:r>
    </w:p>
    <w:p w:rsidR="00825B4C" w:rsidRPr="00825B4C" w:rsidRDefault="00AA73DE" w:rsidP="00AA73D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825B4C" w:rsidRPr="00825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ипы старости</w:t>
      </w:r>
    </w:p>
    <w:p w:rsidR="00825B4C" w:rsidRPr="00825B4C" w:rsidRDefault="00AA73DE" w:rsidP="008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тип – это люди, которые, несмотря на расставание с активной профессиональной деятельностью, </w:t>
      </w:r>
      <w:r w:rsidR="00825B4C" w:rsidRPr="00825B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принимают участие в социальных процессах, жизни общества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называемая «творческая», или «активная старость» позволяет избежать мыслей о разного рода «ущербности», и способствует ощущению полноценной жизни.</w:t>
      </w:r>
    </w:p>
    <w:p w:rsidR="00825B4C" w:rsidRPr="00825B4C" w:rsidRDefault="00AA73DE" w:rsidP="008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второму типу старости относятся ситуации, когда </w:t>
      </w:r>
      <w:r w:rsidR="00825B4C" w:rsidRPr="00825B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пожилой человек направляет свою энергию на обустройство материальной стороны своей жизни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включает не только накопление материальных благ, но и путешествия, самообразование, а также другие виды активности, на которые в годы профессиональной деятельности попросту не хватало времени. Люди, которые относятся ко второму типу, характеризуются высоким уровнем социально-психологической приспособленности.</w:t>
      </w:r>
    </w:p>
    <w:p w:rsidR="00825B4C" w:rsidRPr="00825B4C" w:rsidRDefault="00AA73DE" w:rsidP="008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тип старости в основном характерен для женщин. Они </w:t>
      </w:r>
      <w:r w:rsidR="00825B4C" w:rsidRPr="00825B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сосредотачивают все свои силы и мысли на семье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Такое поведение не оставляет времени на хандру и психологические переживания, но все же может снижать уровень удовлетворенности собственной жизнью, по сравнению с представителями двух первых типов.</w:t>
      </w:r>
    </w:p>
    <w:p w:rsidR="00825B4C" w:rsidRPr="00825B4C" w:rsidRDefault="00AA73DE" w:rsidP="008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четвертому типу относятся пожилые люди, </w:t>
      </w:r>
      <w:r w:rsidR="00825B4C" w:rsidRPr="00825B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активно занимающиеся собственным здоровьем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становится их смыслом жизни и приносит некоторую степень морального удовлетворения. К негативным сторонам представителей четвертого типа можно отнести часто проявляющееся преувеличение опасности реальных, а порой и вымышленных болезней.</w:t>
      </w:r>
    </w:p>
    <w:p w:rsidR="00825B4C" w:rsidRPr="00825B4C" w:rsidRDefault="00AA73DE" w:rsidP="008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типы старости можно отнести к </w:t>
      </w:r>
      <w:r w:rsidR="00825B4C" w:rsidRPr="00825B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психологически благополучным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тоже время часто встречаются и отрицательные примеры развития в пожилом возрасте. Это агрессивные, ворчливые, неудовлетворенные собственной жизнью и окружающим обществом люди. Они склонны к постоянной критике всех вокруг, к предъявлению претензий, поучениям и разочарованиям. Такие люди «грызут» себя за упущенные возможности (порой мнимые), чем делают себя еще более несчастными.</w:t>
      </w:r>
    </w:p>
    <w:p w:rsidR="00AA73DE" w:rsidRDefault="00AA73DE" w:rsidP="00825B4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B4C" w:rsidRPr="00825B4C" w:rsidRDefault="00825B4C" w:rsidP="00AA73D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5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человек относится к собственному старению</w:t>
      </w:r>
      <w:r w:rsidR="00AA73DE" w:rsidRPr="00AA7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825B4C" w:rsidRPr="00825B4C" w:rsidRDefault="00AA73DE" w:rsidP="008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Нормальное отношение предполагает понимание своего состояния и адекватное восприятие информации о старости.</w:t>
      </w:r>
    </w:p>
    <w:p w:rsidR="00825B4C" w:rsidRPr="00825B4C" w:rsidRDefault="00AA73DE" w:rsidP="008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Пренебрежительное. У людей с таким отношением может наблюдаться необоснованный оптимизм, вызванный непониманием особенностей собственного старения. Недооценка происходящих процессов может сопровождаться бравадой, демонстрирующей пренебрежение к старению. Такое поведения часто скрывает общую слабость, повышенное переживание о состоянии здоровья и страх смерти. </w:t>
      </w:r>
    </w:p>
    <w:p w:rsidR="00825B4C" w:rsidRPr="00825B4C" w:rsidRDefault="00AA73DE" w:rsidP="008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отрицательном отношении пожилой человек старается отогнать мысли о старости, и не обращать внимания на происходящие процессы. Это может выливаться в </w:t>
      </w:r>
      <w:proofErr w:type="spellStart"/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вызванную желанием сохранить свой прежний статус.</w:t>
      </w:r>
    </w:p>
    <w:p w:rsidR="00825B4C" w:rsidRPr="00825B4C" w:rsidRDefault="00AA73DE" w:rsidP="008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Геронтофобное</w:t>
      </w:r>
      <w:proofErr w:type="spellEnd"/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отношение подразумевает боязнь старости. Человек, даже понимая, что преувеличивает существующую опасность, не может бороться со своими опасениями. В результате важные личные социальные цели могут уходить в тень, а потребность в эмоциональных контактах и признании приводит к демонстрации собственной беспомощности.</w:t>
      </w:r>
    </w:p>
    <w:p w:rsidR="00825B4C" w:rsidRPr="00825B4C" w:rsidRDefault="00AA73DE" w:rsidP="008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трагическом отношении пожилой человек рассматривает старость, как крушение себя, а собственную жизнь считает серой и скучной. Такое поведение может быть связано с активизацией защитных механизмов от психологических травм, связанным с собственным старением.</w:t>
      </w:r>
    </w:p>
    <w:p w:rsidR="00825B4C" w:rsidRPr="00825B4C" w:rsidRDefault="00AA73DE" w:rsidP="008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Геронтофильное</w:t>
      </w:r>
      <w:proofErr w:type="spellEnd"/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 наоборот предполагает успокоенность, и даже некоторую удовлетворенность старением, которое рассматривается как свобода и возможность «жить для себя».</w:t>
      </w:r>
    </w:p>
    <w:p w:rsidR="00825B4C" w:rsidRPr="00825B4C" w:rsidRDefault="00825B4C" w:rsidP="00825B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CA6EACE" wp14:editId="7BD66776">
                <wp:extent cx="304800" cy="304800"/>
                <wp:effectExtent l="0" t="0" r="0" b="0"/>
                <wp:docPr id="3" name="banner_img" descr="https://pansionat-osen.ru/poleznye-materialy/osobennosti-pozhilyh-lyudej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2578C6" id="banner_img" o:spid="_x0000_s1026" alt="https://pansionat-osen.ru/poleznye-materialy/osobennosti-pozhilyh-lyudej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U+YT/ewCAAAI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825B4C" w:rsidRDefault="00825B4C" w:rsidP="00AA73D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5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чем заключаются психологические особенности пожилых людей</w:t>
      </w:r>
    </w:p>
    <w:p w:rsidR="00AA73DE" w:rsidRPr="00825B4C" w:rsidRDefault="00AA73DE" w:rsidP="00AA73D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B4C" w:rsidRPr="00825B4C" w:rsidRDefault="00AA73DE" w:rsidP="00AA73D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пожилого человека характеризуется консервативным отношением к окружающему миру. В связи с этим, человек сложнее адаптируется к меняющимся нормам морали, и поэтому все больше склонен критиковать «новые манеры».</w:t>
      </w:r>
    </w:p>
    <w:p w:rsidR="00825B4C" w:rsidRPr="00825B4C" w:rsidRDefault="00AA73DE" w:rsidP="008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всего разнообразия жизненных позиций людей пожилого возраста можно выделить пять основных:</w:t>
      </w:r>
    </w:p>
    <w:p w:rsidR="00825B4C" w:rsidRPr="00825B4C" w:rsidRDefault="00AA73DE" w:rsidP="00825B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</w:t>
      </w:r>
      <w:r w:rsidR="00825B4C" w:rsidRPr="00825B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«Конструктивная» позиция 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характерна для спокойных людей, которые в предыдущие возрастные периоды отличались веселым нравом и удовлетворенностью жизнью. Такие качества сохраняются и с возрастом. Они нормально относятся к старости и смерти. Не делая трагедии из собственного возраста и различных заболеваний, люди с такой позицией хорошо контактирую с другими, и оказывают им помощь. Человек с такой позицией благополучно проживает завершающий жизненный этап.</w:t>
      </w:r>
    </w:p>
    <w:p w:rsidR="00825B4C" w:rsidRPr="00825B4C" w:rsidRDefault="00AA73DE" w:rsidP="00825B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="00825B4C" w:rsidRPr="00825B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«Зависимая» позиция 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у людей пожилого возраста, которые и раньше отличались недоверием к себе, имели пассивную жизненную позицию и слабую волю. С возрастом они требуют помощи и ищут признания, а если не находят этого, то выбирают образ обиженного и несчастного человека.</w:t>
      </w:r>
    </w:p>
    <w:p w:rsidR="00825B4C" w:rsidRPr="00825B4C" w:rsidRDefault="00AA73DE" w:rsidP="00825B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="00825B4C" w:rsidRPr="00825B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«Защитная» позиция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присуща людям, которым иногда называют «толстокожими». Им характерна замкнутость, нежелание принимать чью-либо помощь и скрытость чувств. Ненависть к старости заставляет их продолжать активный образ жизни и приводит к нежеланию отказываться от работы.</w:t>
      </w:r>
    </w:p>
    <w:p w:rsidR="00825B4C" w:rsidRPr="00825B4C" w:rsidRDefault="00AA73DE" w:rsidP="00825B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</w:t>
      </w:r>
      <w:r w:rsidR="00825B4C" w:rsidRPr="00825B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«Враждебность к миру»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проявляют «гневные люди», которые во всех собственных реальных и придуманных неудачах склонны винить общество и свое окружение. Пожилые люди с такой позицией отличаются повышенной подозрительностью, недоверием к другим и агрессивностью. Они также испытывают высокую степень отвращения к старости и стремятся продолжать профессиональную деятельность.</w:t>
      </w:r>
    </w:p>
    <w:p w:rsidR="00825B4C" w:rsidRPr="00825B4C" w:rsidRDefault="00AA73DE" w:rsidP="00825B4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</w:t>
      </w:r>
      <w:r w:rsidR="00825B4C" w:rsidRPr="00825B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«Враждебность к себе и своей жизни»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Эту позицию занимают люди с депрессивным складом характера, лишенные интересов, они склонны к фатализму. Пожилые люди такого типа имеют обостренное ощущение одиночества и «ненужности». Собственная жизнь для них представляется неудачной, а факт приближающейся смерти ими расценивается как избавление от своих несчастий.</w:t>
      </w:r>
    </w:p>
    <w:p w:rsidR="00825B4C" w:rsidRPr="00825B4C" w:rsidRDefault="00CD6CEF" w:rsidP="008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 </w:t>
      </w:r>
      <w:r w:rsidR="00825B4C" w:rsidRPr="00825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психического старения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характеризуется четырьмя группами возможных реакций:</w:t>
      </w:r>
    </w:p>
    <w:p w:rsidR="00825B4C" w:rsidRPr="00825B4C" w:rsidRDefault="00CD6CEF" w:rsidP="008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</w:t>
      </w:r>
      <w:r w:rsidR="00825B4C" w:rsidRPr="00825B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Реакции на изменившиеся телесные ощущения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субъективная интерпретация своих ощущений: снижаются возможности собственного тела - замедляются движения, реакция на различные раздражители запаздывает и так далее.</w:t>
      </w:r>
    </w:p>
    <w:p w:rsidR="00825B4C" w:rsidRPr="00825B4C" w:rsidRDefault="00CD6CEF" w:rsidP="00CD6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="00825B4C" w:rsidRPr="00825B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Реакции на трансформацию психических функций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, а также переживания этих изменений субъективного характера: ухудшается кратковременная память, появляются сложности с концентрацией внимания, с анализом жизненных проблем, снижается скорость реакции психики и возможности к адаптации. Все эти проявления трансформации психических функций становятся причиной снижения самооценки, уменьшению интересов и общения.</w:t>
      </w:r>
    </w:p>
    <w:p w:rsidR="00825B4C" w:rsidRPr="00825B4C" w:rsidRDefault="00CD6CEF" w:rsidP="008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</w:t>
      </w:r>
      <w:r w:rsidR="00825B4C" w:rsidRPr="00825B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Реакции на происходящее </w:t>
      </w:r>
      <w:proofErr w:type="gramStart"/>
      <w:r w:rsidR="00825B4C" w:rsidRPr="00825B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  социальной</w:t>
      </w:r>
      <w:proofErr w:type="gramEnd"/>
      <w:r w:rsidR="00825B4C" w:rsidRPr="00825B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сфере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изменения  в области социальных связей:</w:t>
      </w:r>
    </w:p>
    <w:p w:rsidR="00825B4C" w:rsidRPr="00825B4C" w:rsidRDefault="00825B4C" w:rsidP="00825B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поддерживается связь с профессиональной деятельностью, которая была основной в течение всей жизни. Это происходит опосредованно через получение информации из специальных источников, либо, в обратном направлении, через написание мемуаров и профессиональных статей;</w:t>
      </w:r>
    </w:p>
    <w:p w:rsidR="00825B4C" w:rsidRPr="00825B4C" w:rsidRDefault="00825B4C" w:rsidP="00825B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сужается сфера интересов из-за того, что область профессиональных тем выпадает из обычной жизни. В бытовом общении обсуждаются исключительно семейные проблемы, телевизионные новости и другие события, не связанные с предыдущей трудовой активностью;</w:t>
      </w:r>
    </w:p>
    <w:p w:rsidR="00825B4C" w:rsidRPr="00825B4C" w:rsidRDefault="00825B4C" w:rsidP="00825B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первый план выходит забота о состоянии здоровья. Самыми значимыми темами для бесед становятся лекарства, болезни, варианты лечения и так далее;</w:t>
      </w:r>
    </w:p>
    <w:p w:rsidR="00825B4C" w:rsidRPr="00825B4C" w:rsidRDefault="00825B4C" w:rsidP="00825B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смыслом </w:t>
      </w:r>
      <w:proofErr w:type="gramStart"/>
      <w:r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  становится</w:t>
      </w:r>
      <w:proofErr w:type="gramEnd"/>
      <w:r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сохранение. В круг социальных общений входят родственники, доктор, сотрудники социальных служб;</w:t>
      </w:r>
    </w:p>
    <w:p w:rsidR="00825B4C" w:rsidRPr="00825B4C" w:rsidRDefault="00825B4C" w:rsidP="00825B4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направлено на поддержку жизнедеятельности -  пропадает эмоциональный аспект общения. </w:t>
      </w:r>
    </w:p>
    <w:p w:rsidR="00825B4C" w:rsidRPr="00825B4C" w:rsidRDefault="00CD6CEF" w:rsidP="008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</w:t>
      </w:r>
      <w:r w:rsidR="00825B4C" w:rsidRPr="00825B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Реакции, обусловленные размышлениями о надвигающейся смерти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B4C" w:rsidRPr="00825B4C" w:rsidRDefault="00825B4C" w:rsidP="008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по-разному воспринимают факт смерти. Различия в ее восприятии связаны с такими факторами, как темперамент, культурная среда, религиозные верования.</w:t>
      </w:r>
    </w:p>
    <w:p w:rsidR="00825B4C" w:rsidRPr="00825B4C" w:rsidRDefault="00CD6CEF" w:rsidP="008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психологических особенностей, присущих человеку в старости существуют также и </w:t>
      </w:r>
      <w:r w:rsidR="00825B4C" w:rsidRPr="00825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психопатологические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проходят в 6 этапов:</w:t>
      </w:r>
    </w:p>
    <w:p w:rsidR="00825B4C" w:rsidRPr="00825B4C" w:rsidRDefault="00825B4C" w:rsidP="008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этап:</w:t>
      </w:r>
      <w:r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по-настоящему важными остаются воспоминания из прошлой жизни, а реальные события отодвигаются на второй план;</w:t>
      </w:r>
    </w:p>
    <w:p w:rsidR="00825B4C" w:rsidRPr="00825B4C" w:rsidRDefault="00825B4C" w:rsidP="008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этап:</w:t>
      </w:r>
      <w:r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постоянно идет ухудшение памяти;</w:t>
      </w:r>
    </w:p>
    <w:p w:rsidR="00825B4C" w:rsidRPr="00825B4C" w:rsidRDefault="00825B4C" w:rsidP="008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этап:</w:t>
      </w:r>
      <w:r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теряется объективная оценка реальной жизни;</w:t>
      </w:r>
    </w:p>
    <w:p w:rsidR="00825B4C" w:rsidRPr="00825B4C" w:rsidRDefault="00825B4C" w:rsidP="008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этап:</w:t>
      </w:r>
      <w:r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беспомощность становится причиной апатии к миру, что впоследствии приводит к </w:t>
      </w:r>
      <w:proofErr w:type="spellStart"/>
      <w:r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дезориентированию</w:t>
      </w:r>
      <w:proofErr w:type="spellEnd"/>
      <w:r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происходящих событиях.</w:t>
      </w:r>
    </w:p>
    <w:p w:rsidR="00825B4C" w:rsidRPr="00825B4C" w:rsidRDefault="00825B4C" w:rsidP="008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этап:</w:t>
      </w:r>
      <w:r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появляется возрастная бесчувственность сознания, теряется контроль за функциями мышц.</w:t>
      </w:r>
    </w:p>
    <w:p w:rsidR="00825B4C" w:rsidRPr="00825B4C" w:rsidRDefault="00825B4C" w:rsidP="008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B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 этап:</w:t>
      </w:r>
      <w:r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наступает состояние глобальной беспомощности.</w:t>
      </w:r>
    </w:p>
    <w:p w:rsidR="00825B4C" w:rsidRPr="00825B4C" w:rsidRDefault="00CD6CEF" w:rsidP="00825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</w:t>
      </w:r>
      <w:r w:rsidR="00825B4C" w:rsidRPr="00825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пожилых людей носит индивидуальный характер. Особенности протекания старости находятся в зависимости от наследственных факторов, соматических заболеваний, сильных психологических стрессов и других моментов.</w:t>
      </w:r>
    </w:p>
    <w:p w:rsidR="00825B4C" w:rsidRDefault="00825B4C" w:rsidP="00825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3DE" w:rsidRPr="00CD6CEF" w:rsidRDefault="00CD6CEF" w:rsidP="00CD6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="00AA73DE" w:rsidRPr="00825B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Составьте памятки для специалистов по социальной работе «Правила общения с пожилыми людьми».</w:t>
      </w:r>
      <w:bookmarkStart w:id="0" w:name="_GoBack"/>
      <w:bookmarkEnd w:id="0"/>
    </w:p>
    <w:p w:rsidR="00AA73DE" w:rsidRPr="00825B4C" w:rsidRDefault="00AA73DE" w:rsidP="00825B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73DE" w:rsidRPr="0082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DC9"/>
    <w:multiLevelType w:val="multilevel"/>
    <w:tmpl w:val="48AA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CB1465"/>
    <w:multiLevelType w:val="multilevel"/>
    <w:tmpl w:val="497C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595726"/>
    <w:multiLevelType w:val="multilevel"/>
    <w:tmpl w:val="4E7E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24"/>
    <w:rsid w:val="00470224"/>
    <w:rsid w:val="00825B4C"/>
    <w:rsid w:val="00AA73DE"/>
    <w:rsid w:val="00CD6CEF"/>
    <w:rsid w:val="00D1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41411-ED9B-44B1-9A57-38235F1F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1187">
          <w:marLeft w:val="0"/>
          <w:marRight w:val="0"/>
          <w:marTop w:val="225"/>
          <w:marBottom w:val="225"/>
          <w:divBdr>
            <w:top w:val="single" w:sz="6" w:space="8" w:color="339966"/>
            <w:left w:val="none" w:sz="0" w:space="0" w:color="auto"/>
            <w:bottom w:val="single" w:sz="6" w:space="0" w:color="339966"/>
            <w:right w:val="none" w:sz="0" w:space="0" w:color="auto"/>
          </w:divBdr>
        </w:div>
        <w:div w:id="1500389008">
          <w:marLeft w:val="0"/>
          <w:marRight w:val="0"/>
          <w:marTop w:val="225"/>
          <w:marBottom w:val="225"/>
          <w:divBdr>
            <w:top w:val="single" w:sz="6" w:space="8" w:color="339966"/>
            <w:left w:val="none" w:sz="0" w:space="0" w:color="auto"/>
            <w:bottom w:val="single" w:sz="6" w:space="0" w:color="33996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2020-04-15T19:03:00Z</dcterms:created>
  <dcterms:modified xsi:type="dcterms:W3CDTF">2020-04-15T19:29:00Z</dcterms:modified>
</cp:coreProperties>
</file>