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B9" w:rsidRDefault="000A54B9" w:rsidP="000A54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Чумакова Т.И.   16.04.20г.</w:t>
      </w:r>
    </w:p>
    <w:p w:rsidR="000A54B9" w:rsidRDefault="000A54B9" w:rsidP="000A54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 МДК 03.01  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Управление деятельностью структурных подразделений при выполнении строительно-монтажных работ, </w:t>
      </w:r>
      <w:r>
        <w:rPr>
          <w:rStyle w:val="2"/>
          <w:b w:val="0"/>
          <w:bCs w:val="0"/>
          <w:color w:val="000000"/>
          <w:sz w:val="28"/>
          <w:szCs w:val="28"/>
          <w:u w:val="none"/>
        </w:rPr>
        <w:t>эксплуатации и реконструкции зданий и сооружений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A54B9" w:rsidRDefault="000A54B9" w:rsidP="000A54B9">
      <w:pPr>
        <w:spacing w:line="360" w:lineRule="auto"/>
        <w:rPr>
          <w:sz w:val="28"/>
          <w:szCs w:val="28"/>
        </w:rPr>
      </w:pPr>
    </w:p>
    <w:p w:rsidR="000A54B9" w:rsidRDefault="000A54B9" w:rsidP="000A54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ПРАКТИЧЕСКАЯ РАБОТА №23</w:t>
      </w:r>
    </w:p>
    <w:p w:rsidR="000A54B9" w:rsidRDefault="000A54B9" w:rsidP="000A54B9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Составление устава юридического лица</w:t>
      </w:r>
      <w:r>
        <w:rPr>
          <w:i/>
          <w:sz w:val="28"/>
          <w:szCs w:val="28"/>
        </w:rPr>
        <w:t xml:space="preserve"> </w:t>
      </w:r>
    </w:p>
    <w:p w:rsidR="000A54B9" w:rsidRDefault="000A54B9" w:rsidP="000A54B9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 работы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научиться оформлять  Устав юридического лица</w:t>
      </w:r>
    </w:p>
    <w:p w:rsidR="000A54B9" w:rsidRDefault="000A54B9" w:rsidP="000A54B9">
      <w:pPr>
        <w:pStyle w:val="a5"/>
        <w:shd w:val="clear" w:color="auto" w:fill="F7F4E2"/>
        <w:jc w:val="right"/>
        <w:rPr>
          <w:color w:val="362C3A"/>
          <w:sz w:val="20"/>
          <w:szCs w:val="20"/>
        </w:rPr>
      </w:pPr>
      <w:r>
        <w:rPr>
          <w:rStyle w:val="a4"/>
          <w:color w:val="362C3A"/>
          <w:sz w:val="20"/>
          <w:szCs w:val="20"/>
        </w:rPr>
        <w:t>Решением  учредителя (участника) Общества  </w:t>
      </w:r>
    </w:p>
    <w:p w:rsidR="000A54B9" w:rsidRDefault="000A54B9" w:rsidP="000A54B9">
      <w:pPr>
        <w:pStyle w:val="a5"/>
        <w:shd w:val="clear" w:color="auto" w:fill="F7F4E2"/>
        <w:jc w:val="right"/>
        <w:rPr>
          <w:color w:val="362C3A"/>
          <w:sz w:val="20"/>
          <w:szCs w:val="20"/>
        </w:rPr>
      </w:pPr>
      <w:r>
        <w:rPr>
          <w:rStyle w:val="a4"/>
          <w:color w:val="362C3A"/>
          <w:sz w:val="20"/>
          <w:szCs w:val="20"/>
        </w:rPr>
        <w:t>№ __________</w:t>
      </w:r>
      <w:r>
        <w:rPr>
          <w:rStyle w:val="apple-converted-space"/>
          <w:color w:val="362C3A"/>
          <w:sz w:val="20"/>
          <w:szCs w:val="20"/>
        </w:rPr>
        <w:t> </w:t>
      </w:r>
      <w:r>
        <w:rPr>
          <w:rStyle w:val="a4"/>
          <w:color w:val="362C3A"/>
          <w:sz w:val="20"/>
          <w:szCs w:val="20"/>
        </w:rPr>
        <w:t>от "__" ________ 20___ г.</w:t>
      </w:r>
    </w:p>
    <w:p w:rsidR="000A54B9" w:rsidRDefault="000A54B9" w:rsidP="000A54B9">
      <w:pPr>
        <w:pStyle w:val="a5"/>
        <w:shd w:val="clear" w:color="auto" w:fill="F7F4E2"/>
        <w:rPr>
          <w:color w:val="362C3A"/>
          <w:sz w:val="20"/>
          <w:szCs w:val="20"/>
        </w:rPr>
      </w:pPr>
      <w:r>
        <w:rPr>
          <w:color w:val="362C3A"/>
          <w:sz w:val="20"/>
          <w:szCs w:val="20"/>
        </w:rPr>
        <w:t> </w:t>
      </w:r>
    </w:p>
    <w:p w:rsidR="000A54B9" w:rsidRDefault="000A54B9" w:rsidP="000A54B9">
      <w:pPr>
        <w:pStyle w:val="a5"/>
        <w:shd w:val="clear" w:color="auto" w:fill="F7F4E2"/>
        <w:jc w:val="center"/>
        <w:rPr>
          <w:color w:val="362C3A"/>
          <w:sz w:val="20"/>
          <w:szCs w:val="20"/>
        </w:rPr>
      </w:pPr>
      <w:r>
        <w:rPr>
          <w:rStyle w:val="a4"/>
          <w:color w:val="362C3A"/>
          <w:sz w:val="20"/>
          <w:szCs w:val="20"/>
        </w:rPr>
        <w:t>                                                    _________________/______________/  </w:t>
      </w:r>
    </w:p>
    <w:p w:rsidR="000A54B9" w:rsidRDefault="000A54B9" w:rsidP="000A54B9">
      <w:pPr>
        <w:pStyle w:val="a5"/>
        <w:shd w:val="clear" w:color="auto" w:fill="F7F4E2"/>
        <w:jc w:val="center"/>
        <w:rPr>
          <w:color w:val="362C3A"/>
          <w:sz w:val="20"/>
          <w:szCs w:val="20"/>
        </w:rPr>
      </w:pPr>
      <w:r>
        <w:rPr>
          <w:rStyle w:val="a3"/>
          <w:color w:val="362C3A"/>
          <w:sz w:val="20"/>
          <w:szCs w:val="20"/>
        </w:rPr>
        <w:t>(подпись)</w:t>
      </w:r>
    </w:p>
    <w:p w:rsidR="000A54B9" w:rsidRDefault="000A54B9" w:rsidP="000A54B9">
      <w:pPr>
        <w:pStyle w:val="a5"/>
        <w:shd w:val="clear" w:color="auto" w:fill="F7F4E2"/>
        <w:jc w:val="center"/>
        <w:rPr>
          <w:rStyle w:val="a4"/>
        </w:rPr>
      </w:pPr>
    </w:p>
    <w:p w:rsidR="000A54B9" w:rsidRDefault="000A54B9" w:rsidP="000A54B9">
      <w:pPr>
        <w:pStyle w:val="a5"/>
        <w:shd w:val="clear" w:color="auto" w:fill="F7F4E2"/>
        <w:jc w:val="center"/>
        <w:rPr>
          <w:rStyle w:val="a4"/>
          <w:color w:val="362C3A"/>
          <w:sz w:val="20"/>
          <w:szCs w:val="20"/>
        </w:rPr>
      </w:pPr>
    </w:p>
    <w:p w:rsidR="000A54B9" w:rsidRDefault="000A54B9" w:rsidP="000A54B9">
      <w:pPr>
        <w:pStyle w:val="a5"/>
        <w:shd w:val="clear" w:color="auto" w:fill="F7F4E2"/>
        <w:jc w:val="center"/>
      </w:pPr>
      <w:r>
        <w:rPr>
          <w:rStyle w:val="a4"/>
          <w:color w:val="362C3A"/>
          <w:sz w:val="20"/>
          <w:szCs w:val="20"/>
        </w:rPr>
        <w:t>УСТАВ</w:t>
      </w:r>
    </w:p>
    <w:p w:rsidR="000A54B9" w:rsidRDefault="000A54B9" w:rsidP="000A54B9">
      <w:pPr>
        <w:pStyle w:val="a5"/>
        <w:shd w:val="clear" w:color="auto" w:fill="F7F4E2"/>
        <w:jc w:val="center"/>
        <w:rPr>
          <w:color w:val="362C3A"/>
          <w:sz w:val="20"/>
          <w:szCs w:val="20"/>
        </w:rPr>
      </w:pPr>
      <w:r>
        <w:rPr>
          <w:rStyle w:val="a4"/>
          <w:color w:val="362C3A"/>
          <w:sz w:val="20"/>
          <w:szCs w:val="20"/>
        </w:rPr>
        <w:t>Общества с ограниченной ответственностью</w:t>
      </w:r>
    </w:p>
    <w:p w:rsidR="000A54B9" w:rsidRDefault="000A54B9" w:rsidP="000A54B9">
      <w:pPr>
        <w:pStyle w:val="a5"/>
        <w:shd w:val="clear" w:color="auto" w:fill="F7F4E2"/>
        <w:jc w:val="center"/>
        <w:rPr>
          <w:color w:val="362C3A"/>
          <w:sz w:val="20"/>
          <w:szCs w:val="20"/>
        </w:rPr>
      </w:pPr>
      <w:r>
        <w:rPr>
          <w:rStyle w:val="a4"/>
          <w:color w:val="362C3A"/>
          <w:sz w:val="20"/>
          <w:szCs w:val="20"/>
        </w:rPr>
        <w:t>«__________________»</w:t>
      </w:r>
    </w:p>
    <w:p w:rsidR="000A54B9" w:rsidRDefault="000A54B9" w:rsidP="000A54B9">
      <w:pPr>
        <w:pStyle w:val="a5"/>
        <w:shd w:val="clear" w:color="auto" w:fill="F7F4E2"/>
        <w:jc w:val="center"/>
        <w:rPr>
          <w:color w:val="362C3A"/>
          <w:sz w:val="20"/>
          <w:szCs w:val="20"/>
        </w:rPr>
      </w:pPr>
      <w:r>
        <w:rPr>
          <w:color w:val="362C3A"/>
          <w:sz w:val="20"/>
          <w:szCs w:val="20"/>
        </w:rPr>
        <w:t> </w:t>
      </w:r>
    </w:p>
    <w:p w:rsidR="000A54B9" w:rsidRDefault="000A54B9" w:rsidP="000A54B9"/>
    <w:p w:rsidR="000A54B9" w:rsidRDefault="000A54B9" w:rsidP="000A54B9">
      <w:pPr>
        <w:shd w:val="clear" w:color="auto" w:fill="F7F4E2"/>
        <w:spacing w:before="100" w:beforeAutospacing="1" w:after="100" w:afterAutospacing="1"/>
        <w:jc w:val="center"/>
        <w:rPr>
          <w:color w:val="362C3A"/>
        </w:rPr>
      </w:pPr>
      <w:r>
        <w:rPr>
          <w:b/>
          <w:bCs/>
          <w:color w:val="362C3A"/>
        </w:rPr>
        <w:t>Российская Федерация,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jc w:val="center"/>
        <w:rPr>
          <w:color w:val="362C3A"/>
        </w:rPr>
      </w:pPr>
      <w:r>
        <w:rPr>
          <w:b/>
          <w:bCs/>
          <w:color w:val="362C3A"/>
        </w:rPr>
        <w:t> </w:t>
      </w:r>
      <w:proofErr w:type="gramStart"/>
      <w:r>
        <w:rPr>
          <w:b/>
          <w:bCs/>
          <w:color w:val="362C3A"/>
        </w:rPr>
        <w:t>г</w:t>
      </w:r>
      <w:proofErr w:type="gramEnd"/>
      <w:r>
        <w:rPr>
          <w:b/>
          <w:bCs/>
          <w:color w:val="362C3A"/>
        </w:rPr>
        <w:t>. _____________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jc w:val="center"/>
        <w:rPr>
          <w:color w:val="362C3A"/>
        </w:rPr>
      </w:pPr>
      <w:r>
        <w:rPr>
          <w:b/>
          <w:bCs/>
          <w:color w:val="362C3A"/>
        </w:rPr>
        <w:t>20___ г.</w:t>
      </w:r>
      <w:bookmarkStart w:id="0" w:name="_Toc440778699"/>
      <w:bookmarkStart w:id="1" w:name="_Toc440606280"/>
      <w:bookmarkEnd w:id="0"/>
      <w:bookmarkEnd w:id="1"/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b/>
          <w:bCs/>
          <w:color w:val="362C3A"/>
        </w:rPr>
        <w:t>  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jc w:val="center"/>
        <w:rPr>
          <w:color w:val="362C3A"/>
        </w:rPr>
      </w:pPr>
      <w:r>
        <w:rPr>
          <w:b/>
          <w:bCs/>
          <w:color w:val="362C3A"/>
        </w:rPr>
        <w:t>1.       ОБЩИЕ ПОЛОЖЕНИЯ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b/>
          <w:bCs/>
          <w:color w:val="362C3A"/>
        </w:rPr>
        <w:t>  </w:t>
      </w:r>
      <w:r>
        <w:rPr>
          <w:color w:val="362C3A"/>
        </w:rPr>
        <w:t>1.1.        </w:t>
      </w:r>
      <w:r>
        <w:rPr>
          <w:b/>
          <w:bCs/>
          <w:color w:val="362C3A"/>
        </w:rPr>
        <w:t>Общество с ограниченной ответственностью «____________________________»</w:t>
      </w:r>
      <w:r>
        <w:rPr>
          <w:color w:val="362C3A"/>
        </w:rPr>
        <w:t> (далее «Общество») создано в соответствии с Гражданским кодексом Российской Федерации, Федеральным законом «Об обществах с ограниченной ответственностью».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1.2.        Полное фирменное наименование Общества: </w:t>
      </w:r>
      <w:r>
        <w:rPr>
          <w:b/>
          <w:bCs/>
          <w:color w:val="362C3A"/>
        </w:rPr>
        <w:t>Общество с ограниченной ответственностью «___________________».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lastRenderedPageBreak/>
        <w:t>1.3.        Сокращенное фирменное наименование: </w:t>
      </w:r>
      <w:r>
        <w:rPr>
          <w:b/>
          <w:bCs/>
          <w:color w:val="362C3A"/>
        </w:rPr>
        <w:t>ООО «___________________».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1.4.        Место нахождения Общества:</w:t>
      </w:r>
      <w:bookmarkStart w:id="2" w:name="_Toc440778700"/>
      <w:bookmarkStart w:id="3" w:name="_Toc440606281"/>
      <w:bookmarkEnd w:id="2"/>
      <w:bookmarkEnd w:id="3"/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Ø  Юридический адрес: _________________________, по данному адресу находится исполнительный орган Общества - Д</w:t>
      </w:r>
      <w:r>
        <w:rPr>
          <w:b/>
          <w:bCs/>
          <w:color w:val="362C3A"/>
        </w:rPr>
        <w:t>иректор.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Ø  Почтовый адрес: ________________________.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 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</w:p>
    <w:p w:rsidR="000A54B9" w:rsidRDefault="000A54B9" w:rsidP="000A54B9">
      <w:pPr>
        <w:shd w:val="clear" w:color="auto" w:fill="F7F4E2"/>
        <w:spacing w:before="100" w:beforeAutospacing="1" w:after="100" w:afterAutospacing="1"/>
        <w:jc w:val="center"/>
        <w:rPr>
          <w:color w:val="362C3A"/>
        </w:rPr>
      </w:pPr>
      <w:r>
        <w:rPr>
          <w:b/>
          <w:bCs/>
          <w:color w:val="362C3A"/>
        </w:rPr>
        <w:t>2.      ЮРИДИЧЕСКИЙ СТАТУС ОБЩЕСТВА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b/>
          <w:bCs/>
          <w:color w:val="362C3A"/>
        </w:rPr>
        <w:t>  </w:t>
      </w:r>
      <w:r>
        <w:rPr>
          <w:color w:val="362C3A"/>
        </w:rPr>
        <w:t>2.1.        Общество обладает правами юридического лица с момента его государственной регистрации в установленном порядке.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2.2.       Общество руководствуется в своей деятельности Гражданским кодексом Российской Федерации, Федеральным Законом «Об обществах с ограниченной ответственностью» и настоящим Уставом.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2.3.       Общество имеет в собственности обособленное имущество, учитываемое на его самостоятельном балансе,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2.4.       Общество вправе в установленном порядке открывать банковские счета на территории Российской Федерации и за ее пределами. Общество должно иметь круглую печать со своим фирменным наименованием на русском языке и указанием на место нахождения. Общество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 xml:space="preserve">2.5.       Общество имеет гражданские права и </w:t>
      </w:r>
      <w:proofErr w:type="gramStart"/>
      <w:r>
        <w:rPr>
          <w:color w:val="362C3A"/>
        </w:rPr>
        <w:t>несет гражданские обязанности</w:t>
      </w:r>
      <w:proofErr w:type="gramEnd"/>
      <w:r>
        <w:rPr>
          <w:color w:val="362C3A"/>
        </w:rPr>
        <w:t>, необходимые для осуществления любых видов деятельности, не запрещенных федеральными законами, в соответствии с целью и предметом деятельности, указанными в разделе 3 настоящего Устава.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2.6.       Общество несет ответственность по своим обязательствам всем принадлежащим ему имуществом. Общество не несет ответственности по обязательствам своих участников.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2.7.       Участники Общества не отвечают по его обязательствам и несут риск убытков, связанных с деятельностью Общества, в пределах стоимости принадлежащих им долей в уставном капитале. 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</w:t>
      </w:r>
      <w:bookmarkStart w:id="4" w:name="_Toc440778701"/>
      <w:bookmarkStart w:id="5" w:name="_Toc440606282"/>
      <w:bookmarkEnd w:id="4"/>
      <w:bookmarkEnd w:id="5"/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2.8.       Российская Федерация, субъекты РФ и муниципальные образования не несут ответственности по обязательствам Общества, равно как и Общество не несет ответственности по обязательствам РФ, субъектов РФ и муниципальных образований.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jc w:val="center"/>
        <w:rPr>
          <w:color w:val="362C3A"/>
        </w:rPr>
      </w:pPr>
      <w:r>
        <w:rPr>
          <w:b/>
          <w:bCs/>
          <w:color w:val="362C3A"/>
        </w:rPr>
        <w:t>3.      ЦЕЛЬ СОЗДАНИЯ  И ВИДЫ ДЕЯТЕЛЬНОСТИ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b/>
          <w:bCs/>
          <w:color w:val="362C3A"/>
        </w:rPr>
        <w:t>  </w:t>
      </w:r>
      <w:r>
        <w:rPr>
          <w:color w:val="362C3A"/>
        </w:rPr>
        <w:t>3.1.       Основной целью создания Общества является осуществление коммерческой деятельности  для извлечения прибыли.</w:t>
      </w:r>
    </w:p>
    <w:p w:rsidR="000A54B9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3.2.      Лицензируемые виды деятельности, перечень которых определяется законом, осуществляются на основании специального разрешения в порядке, предусмотренном действующим законодательством РФ.</w:t>
      </w:r>
    </w:p>
    <w:p w:rsidR="000B53E6" w:rsidRDefault="000A54B9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r>
        <w:rPr>
          <w:color w:val="362C3A"/>
        </w:rPr>
        <w:t>3.3.      Основными видами деятельности Общества являются (</w:t>
      </w:r>
      <w:r>
        <w:rPr>
          <w:i/>
          <w:iCs/>
          <w:color w:val="362C3A"/>
        </w:rPr>
        <w:t>необходимо перечислить</w:t>
      </w:r>
      <w:r>
        <w:rPr>
          <w:color w:val="362C3A"/>
        </w:rPr>
        <w:t>):</w:t>
      </w:r>
    </w:p>
    <w:p w:rsidR="009C2C04" w:rsidRPr="009C2C04" w:rsidRDefault="009C2C04" w:rsidP="009C2C04">
      <w:p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C2C04">
        <w:rPr>
          <w:rFonts w:eastAsia="Calibri"/>
          <w:sz w:val="28"/>
          <w:szCs w:val="28"/>
          <w:lang w:eastAsia="en-US"/>
        </w:rPr>
        <w:lastRenderedPageBreak/>
        <w:t>Прошу обратить Ваше внимание на то, что в колледже во время карантинного режима применяются методы дистанционного обучения и самостоятельной работы!</w:t>
      </w:r>
    </w:p>
    <w:p w:rsidR="009C2C04" w:rsidRPr="009C2C04" w:rsidRDefault="009C2C04" w:rsidP="009C2C04">
      <w:pPr>
        <w:autoSpaceDN w:val="0"/>
        <w:spacing w:after="200" w:line="276" w:lineRule="auto"/>
        <w:jc w:val="center"/>
        <w:rPr>
          <w:rFonts w:ascii="Arial" w:eastAsia="Calibri" w:hAnsi="Arial" w:cs="Arial"/>
          <w:b/>
          <w:bCs/>
          <w:color w:val="FF0000"/>
          <w:sz w:val="42"/>
          <w:szCs w:val="42"/>
          <w:shd w:val="clear" w:color="auto" w:fill="FFFFFF"/>
          <w:lang w:eastAsia="en-US"/>
        </w:rPr>
      </w:pPr>
      <w:r w:rsidRPr="009C2C04">
        <w:rPr>
          <w:rFonts w:eastAsia="Calibri"/>
          <w:sz w:val="28"/>
          <w:szCs w:val="28"/>
          <w:lang w:eastAsia="en-US"/>
        </w:rPr>
        <w:t xml:space="preserve">Поэтому </w:t>
      </w:r>
      <w:r w:rsidRPr="009C2C04">
        <w:rPr>
          <w:rFonts w:eastAsia="Calibri"/>
          <w:b/>
          <w:color w:val="FF0000"/>
          <w:sz w:val="48"/>
          <w:szCs w:val="48"/>
          <w:lang w:eastAsia="en-US"/>
        </w:rPr>
        <w:t>настоятельно</w:t>
      </w:r>
      <w:r w:rsidRPr="009C2C04">
        <w:rPr>
          <w:rFonts w:eastAsia="Calibri"/>
          <w:sz w:val="28"/>
          <w:szCs w:val="28"/>
          <w:lang w:eastAsia="en-US"/>
        </w:rPr>
        <w:t xml:space="preserve"> Вас прошу  присылать ответы на вопросы мне </w:t>
      </w:r>
      <w:proofErr w:type="spellStart"/>
      <w:r w:rsidRPr="009C2C04">
        <w:rPr>
          <w:rFonts w:ascii="Arial" w:eastAsia="Calibri" w:hAnsi="Arial" w:cs="Arial"/>
          <w:b/>
          <w:bCs/>
          <w:color w:val="FF0000"/>
          <w:sz w:val="42"/>
          <w:szCs w:val="42"/>
          <w:shd w:val="clear" w:color="auto" w:fill="FFFFFF"/>
          <w:lang w:eastAsia="en-US"/>
        </w:rPr>
        <w:t>WhatsApp</w:t>
      </w:r>
      <w:proofErr w:type="spellEnd"/>
      <w:r w:rsidRPr="009C2C0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C2C04">
        <w:rPr>
          <w:rFonts w:ascii="Arial" w:eastAsia="Calibri" w:hAnsi="Arial" w:cs="Arial"/>
          <w:b/>
          <w:bCs/>
          <w:color w:val="FF0000"/>
          <w:sz w:val="42"/>
          <w:szCs w:val="42"/>
          <w:shd w:val="clear" w:color="auto" w:fill="FFFFFF"/>
          <w:lang w:eastAsia="en-US"/>
        </w:rPr>
        <w:t xml:space="preserve">89046928688 или ВК  https://vk.com/id587642529 </w:t>
      </w:r>
    </w:p>
    <w:p w:rsidR="009C2C04" w:rsidRPr="000A54B9" w:rsidRDefault="009C2C04" w:rsidP="000A54B9">
      <w:pPr>
        <w:shd w:val="clear" w:color="auto" w:fill="F7F4E2"/>
        <w:spacing w:before="100" w:beforeAutospacing="1" w:after="100" w:afterAutospacing="1"/>
        <w:rPr>
          <w:color w:val="362C3A"/>
        </w:rPr>
      </w:pPr>
      <w:bookmarkStart w:id="6" w:name="_GoBack"/>
      <w:bookmarkEnd w:id="6"/>
    </w:p>
    <w:sectPr w:rsidR="009C2C04" w:rsidRPr="000A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B"/>
    <w:rsid w:val="000A54B9"/>
    <w:rsid w:val="000B53E6"/>
    <w:rsid w:val="0034680B"/>
    <w:rsid w:val="009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A54B9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0A54B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0A54B9"/>
    <w:pPr>
      <w:spacing w:before="100" w:beforeAutospacing="1" w:after="100" w:afterAutospacing="1"/>
      <w:ind w:left="200" w:right="200"/>
      <w:jc w:val="both"/>
    </w:pPr>
    <w:rPr>
      <w:color w:val="061C46"/>
      <w:sz w:val="24"/>
      <w:szCs w:val="24"/>
    </w:rPr>
  </w:style>
  <w:style w:type="paragraph" w:customStyle="1" w:styleId="NoSpacing1">
    <w:name w:val="No Spacing1"/>
    <w:uiPriority w:val="99"/>
    <w:rsid w:val="000A5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Подпись к таблице"/>
    <w:basedOn w:val="a0"/>
    <w:uiPriority w:val="99"/>
    <w:rsid w:val="000A54B9"/>
    <w:rPr>
      <w:rFonts w:ascii="Times New Roman" w:hAnsi="Times New Roman" w:cs="Times New Roman" w:hint="default"/>
      <w:b/>
      <w:bCs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2">
    <w:name w:val="Подпись к таблице2"/>
    <w:basedOn w:val="a0"/>
    <w:uiPriority w:val="99"/>
    <w:rsid w:val="000A54B9"/>
    <w:rPr>
      <w:rFonts w:ascii="Times New Roman" w:hAnsi="Times New Roman" w:cs="Times New Roman" w:hint="default"/>
      <w:b/>
      <w:bCs/>
      <w:spacing w:val="1"/>
      <w:sz w:val="23"/>
      <w:szCs w:val="23"/>
      <w:u w:val="single"/>
    </w:rPr>
  </w:style>
  <w:style w:type="character" w:customStyle="1" w:styleId="apple-converted-space">
    <w:name w:val="apple-converted-space"/>
    <w:basedOn w:val="a0"/>
    <w:uiPriority w:val="99"/>
    <w:rsid w:val="000A54B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A54B9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0A54B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0A54B9"/>
    <w:pPr>
      <w:spacing w:before="100" w:beforeAutospacing="1" w:after="100" w:afterAutospacing="1"/>
      <w:ind w:left="200" w:right="200"/>
      <w:jc w:val="both"/>
    </w:pPr>
    <w:rPr>
      <w:color w:val="061C46"/>
      <w:sz w:val="24"/>
      <w:szCs w:val="24"/>
    </w:rPr>
  </w:style>
  <w:style w:type="paragraph" w:customStyle="1" w:styleId="NoSpacing1">
    <w:name w:val="No Spacing1"/>
    <w:uiPriority w:val="99"/>
    <w:rsid w:val="000A5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Подпись к таблице"/>
    <w:basedOn w:val="a0"/>
    <w:uiPriority w:val="99"/>
    <w:rsid w:val="000A54B9"/>
    <w:rPr>
      <w:rFonts w:ascii="Times New Roman" w:hAnsi="Times New Roman" w:cs="Times New Roman" w:hint="default"/>
      <w:b/>
      <w:bCs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2">
    <w:name w:val="Подпись к таблице2"/>
    <w:basedOn w:val="a0"/>
    <w:uiPriority w:val="99"/>
    <w:rsid w:val="000A54B9"/>
    <w:rPr>
      <w:rFonts w:ascii="Times New Roman" w:hAnsi="Times New Roman" w:cs="Times New Roman" w:hint="default"/>
      <w:b/>
      <w:bCs/>
      <w:spacing w:val="1"/>
      <w:sz w:val="23"/>
      <w:szCs w:val="23"/>
      <w:u w:val="single"/>
    </w:rPr>
  </w:style>
  <w:style w:type="character" w:customStyle="1" w:styleId="apple-converted-space">
    <w:name w:val="apple-converted-space"/>
    <w:basedOn w:val="a0"/>
    <w:uiPriority w:val="99"/>
    <w:rsid w:val="000A54B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2020-04-15T17:21:00Z</dcterms:created>
  <dcterms:modified xsi:type="dcterms:W3CDTF">2020-04-15T17:29:00Z</dcterms:modified>
</cp:coreProperties>
</file>