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4E" w:rsidRDefault="00843596">
      <w:r>
        <w:t xml:space="preserve">Тема 11. </w:t>
      </w:r>
      <w:r w:rsidRPr="00E175CF">
        <w:t>Изучение источников бытового мусора, и влияние их на окружающую среду и здоровье человека</w:t>
      </w:r>
    </w:p>
    <w:p w:rsidR="00843596" w:rsidRDefault="00843596">
      <w:r>
        <w:t xml:space="preserve">В.М. Константинов Экологические основы природопользования </w:t>
      </w:r>
      <w:bookmarkStart w:id="0" w:name="_GoBack"/>
      <w:bookmarkEnd w:id="0"/>
      <w:r>
        <w:t>С. 41-52</w:t>
      </w:r>
    </w:p>
    <w:sectPr w:rsidR="00843596" w:rsidSect="00832DEC">
      <w:type w:val="continuous"/>
      <w:pgSz w:w="16838" w:h="11907" w:orient="landscape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6"/>
    <w:rsid w:val="00832DEC"/>
    <w:rsid w:val="00843596"/>
    <w:rsid w:val="009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16A5"/>
  <w15:chartTrackingRefBased/>
  <w15:docId w15:val="{EAF8B1CB-8976-4195-A3D4-2309D80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UPTK_ADMIN</dc:creator>
  <cp:keywords/>
  <dc:description/>
  <cp:lastModifiedBy>UPTK_ADMIN</cp:lastModifiedBy>
  <cp:revision>1</cp:revision>
  <dcterms:created xsi:type="dcterms:W3CDTF">2020-03-17T09:06:00Z</dcterms:created>
  <dcterms:modified xsi:type="dcterms:W3CDTF">2020-03-17T09:07:00Z</dcterms:modified>
</cp:coreProperties>
</file>