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Pr="0094689F" w:rsidRDefault="0094689F" w:rsidP="00946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9F">
        <w:rPr>
          <w:rFonts w:ascii="Times New Roman" w:hAnsi="Times New Roman" w:cs="Times New Roman"/>
          <w:b/>
          <w:sz w:val="28"/>
          <w:szCs w:val="28"/>
        </w:rPr>
        <w:t>18 марта 2020 г.</w:t>
      </w:r>
    </w:p>
    <w:p w:rsidR="0094689F" w:rsidRPr="0094689F" w:rsidRDefault="0094689F" w:rsidP="00946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9F">
        <w:rPr>
          <w:rFonts w:ascii="Times New Roman" w:hAnsi="Times New Roman" w:cs="Times New Roman"/>
          <w:b/>
          <w:sz w:val="28"/>
          <w:szCs w:val="28"/>
        </w:rPr>
        <w:t>Практическая работа № 30. «Учет производственных затрат и калькуляция себестоимости продукции»</w:t>
      </w:r>
    </w:p>
    <w:p w:rsid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94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теоретических знаний, полученных по данной теме на аудиторных лекционных занятиях,  и усвоение порядка расчета затрат в незавершенном производстве, расчета фактической производственной себестоимости готовой продукции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946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 №№ 1 – 3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 о  произведенных затратах и остатках на начало и конец отчетного периода определить себестоимость товарной продукции.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Исходные данные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Затраты на производство по ОАО «Электроинструмент» за март составили: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 и материалы  - 50 000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отходы.- 900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Покупные изделия и полуфабрикаты.- 3 000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 топливо и энергия – 6 000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заработная плата - 45 000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заработная плата - 8 000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 по социальному страхованию и обеспечению – 14 800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вспомогательных производств – 3 300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Общепроизводственные расходы – 13 500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Общехозяйственные расходы – 17 600 руб.</w:t>
      </w:r>
    </w:p>
    <w:p w:rsidR="0094689F" w:rsidRPr="0094689F" w:rsidRDefault="0094689F" w:rsidP="009468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от неисправимого брака - 940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Незавершенное производство на 1 марта – 560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Незавершенное производство на 31 марта – 1 240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   2.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  основе   исходных  данных   о   произведенных затратах  на выпуск готовой продукции определить: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-фактическую производственную себестоимость готовой про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дукции;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-отклонение фактической производственной себестоимости готовой продукции от ее плановой себестоимости, рассчитанной на  фактический выпуск.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бухгалтерские проводки.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Исходные данные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учетной политике в ОАО «Горизонт» на отчетный год предусмотрено использование счета 40 «Выпуск продукции (работ, услуг)».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 незавершенного  производства по  счету   20   «Основное производство»  на  1 апреля 2015 г. - 5000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Затраты на выпуск продукции в апреле (руб.):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Сырье и материалы.-143 200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  Амортизация основных средств </w:t>
      </w:r>
      <w:proofErr w:type="gramStart"/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</w:t>
      </w:r>
      <w:proofErr w:type="gramEnd"/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назначения-12 050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Потери от брака -1840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Заработная плата.-250 800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Отчисления по социальному страхованию  с начисленной заработной платы – 74 650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Расходы подотчетных лиц на нужды производства - 10 360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Общепроизводственные расходы.- 45400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Общехозяйственные расходы.- 51700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Возвращены материалы из производства- 4100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незавершенного производства на 1 мая 2014 г. соста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вили 3250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текущий месяц выпущено 60 изделий. Плановая себесто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имость 1 изделия - 9700 руб.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Задача 3.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себестоимость выпущенной продук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каждого вида: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-предприятие калькулирует полную производственную се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бестоимость продукции;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-общехозяйственные расходы распределяются пропорцио</w:t>
      </w: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 заработной плате производственных рабочих.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бухгалтерские проводки. Оформите журнал-ордер 10.</w:t>
      </w:r>
    </w:p>
    <w:p w:rsidR="0094689F" w:rsidRPr="0094689F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Исходные данные</w:t>
      </w:r>
    </w:p>
    <w:p w:rsidR="0094689F" w:rsidRPr="000A2A96" w:rsidRDefault="0094689F" w:rsidP="0094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производит три вида продукции: А, Б и С. За отчетный период затраты на производство продукции составили (таблица  1)</w:t>
      </w:r>
    </w:p>
    <w:p w:rsidR="0094689F" w:rsidRPr="000A2A96" w:rsidRDefault="0094689F" w:rsidP="0094689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4689F" w:rsidRPr="000A2A96" w:rsidRDefault="0094689F" w:rsidP="009468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Затраты на производство продукции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276"/>
        <w:gridCol w:w="1276"/>
        <w:gridCol w:w="1275"/>
      </w:tblGrid>
      <w:tr w:rsidR="0094689F" w:rsidRPr="000A2A96" w:rsidTr="008557D0">
        <w:trPr>
          <w:trHeight w:val="3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proofErr w:type="gramStart"/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94689F" w:rsidRPr="000A2A96" w:rsidTr="008557D0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</w:t>
            </w:r>
          </w:p>
        </w:tc>
      </w:tr>
      <w:tr w:rsidR="0094689F" w:rsidRPr="000A2A96" w:rsidTr="008557D0">
        <w:trPr>
          <w:trHeight w:val="25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Возвратные отходы (вычитаются)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</w:t>
            </w:r>
          </w:p>
        </w:tc>
      </w:tr>
      <w:tr w:rsidR="0094689F" w:rsidRPr="000A2A96" w:rsidTr="008557D0">
        <w:trPr>
          <w:trHeight w:val="25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Потребленные услуги (газ, электроэнергия)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</w:t>
            </w:r>
          </w:p>
        </w:tc>
      </w:tr>
      <w:tr w:rsidR="0094689F" w:rsidRPr="000A2A96" w:rsidTr="008557D0">
        <w:trPr>
          <w:trHeight w:val="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производственных рабочих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</w:t>
            </w:r>
          </w:p>
        </w:tc>
      </w:tr>
      <w:tr w:rsidR="0094689F" w:rsidRPr="000A2A96" w:rsidTr="008557D0">
        <w:trPr>
          <w:trHeight w:val="25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на социальное страхование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12 480</w:t>
            </w:r>
          </w:p>
        </w:tc>
      </w:tr>
      <w:tr w:rsidR="0094689F" w:rsidRPr="000A2A96" w:rsidTr="008557D0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89F" w:rsidRPr="000A2A96" w:rsidRDefault="0094689F" w:rsidP="00855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</w:t>
            </w:r>
          </w:p>
        </w:tc>
      </w:tr>
    </w:tbl>
    <w:p w:rsidR="0094689F" w:rsidRPr="000A2A96" w:rsidRDefault="0094689F" w:rsidP="009468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89F" w:rsidRPr="0094689F" w:rsidRDefault="0094689F" w:rsidP="009468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Общехозяйственные расходы за месяц составили  45 000 руб.</w:t>
      </w:r>
    </w:p>
    <w:p w:rsidR="0094689F" w:rsidRPr="0094689F" w:rsidRDefault="0094689F" w:rsidP="0094689F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68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94689F" w:rsidRPr="0094689F" w:rsidRDefault="0094689F" w:rsidP="0094689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68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Назовите формулу расчета фактической себестоимости выпущенной из производства продукции?</w:t>
      </w:r>
    </w:p>
    <w:p w:rsidR="0094689F" w:rsidRPr="0094689F" w:rsidRDefault="0094689F" w:rsidP="0094689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68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каких счетах выявляется фактическая производственная себестоимость готовой продукции?</w:t>
      </w:r>
    </w:p>
    <w:p w:rsidR="0094689F" w:rsidRPr="0094689F" w:rsidRDefault="0094689F" w:rsidP="0094689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68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каких регистрах бухгалтерского учета отражаются производственные затраты? </w:t>
      </w:r>
    </w:p>
    <w:sectPr w:rsidR="0094689F" w:rsidRPr="0094689F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5DE"/>
    <w:multiLevelType w:val="hybridMultilevel"/>
    <w:tmpl w:val="1182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797"/>
    <w:multiLevelType w:val="hybridMultilevel"/>
    <w:tmpl w:val="151C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9F"/>
    <w:rsid w:val="00002CBB"/>
    <w:rsid w:val="00461D2F"/>
    <w:rsid w:val="0094689F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2020-03-17T05:15:00Z</dcterms:created>
  <dcterms:modified xsi:type="dcterms:W3CDTF">2020-03-17T05:25:00Z</dcterms:modified>
</cp:coreProperties>
</file>