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FED" w:rsidRPr="007A2FED" w:rsidRDefault="007A2FED" w:rsidP="007A2FE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7A2FED">
        <w:rPr>
          <w:rFonts w:ascii="Times New Roman" w:hAnsi="Times New Roman" w:cs="Times New Roman"/>
          <w:sz w:val="28"/>
          <w:szCs w:val="28"/>
        </w:rPr>
        <w:t xml:space="preserve">Урок № 40. Тема: </w:t>
      </w:r>
      <w:r w:rsidRPr="007A2FE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Культура в первой половине ХХ века. </w:t>
      </w:r>
    </w:p>
    <w:p w:rsidR="007A2FED" w:rsidRPr="007A2FED" w:rsidRDefault="007A2FED" w:rsidP="007A2FED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7A2FED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Практическое занятие № 4. </w:t>
      </w:r>
    </w:p>
    <w:p w:rsidR="007A2FED" w:rsidRDefault="007A2FED" w:rsidP="007A2FED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7A2FED">
        <w:rPr>
          <w:rFonts w:ascii="Times New Roman" w:hAnsi="Times New Roman" w:cs="Times New Roman"/>
          <w:b/>
          <w:color w:val="7030A0"/>
          <w:sz w:val="28"/>
          <w:szCs w:val="28"/>
        </w:rPr>
        <w:t>Задание: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7A2FED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самостоятельно</w:t>
      </w:r>
      <w:r w:rsidRPr="007A2FED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заполнить таблицу на основе материалов учебника «История» под ред. П.С. Самыгина, стр.294 -299.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</w:p>
    <w:p w:rsidR="007A2FED" w:rsidRPr="007A2FED" w:rsidRDefault="007A2FED" w:rsidP="007A2FED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Образец </w:t>
      </w:r>
      <w:r w:rsidR="002147A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и схема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таблицы:</w:t>
      </w:r>
    </w:p>
    <w:tbl>
      <w:tblPr>
        <w:tblStyle w:val="a3"/>
        <w:tblW w:w="1148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829"/>
        <w:gridCol w:w="2408"/>
        <w:gridCol w:w="5245"/>
      </w:tblGrid>
      <w:tr w:rsidR="007A2FED" w:rsidRPr="007A2FED" w:rsidTr="0095135B">
        <w:tc>
          <w:tcPr>
            <w:tcW w:w="3829" w:type="dxa"/>
          </w:tcPr>
          <w:p w:rsidR="007A2FED" w:rsidRPr="007A2FED" w:rsidRDefault="007A2FED" w:rsidP="0095135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7A2FED">
              <w:rPr>
                <w:rFonts w:ascii="Times New Roman" w:hAnsi="Times New Roman" w:cs="Times New Roman"/>
                <w:noProof/>
                <w:color w:val="7030A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42A048" wp14:editId="1E0BBEE7">
                      <wp:simplePos x="0" y="0"/>
                      <wp:positionH relativeFrom="column">
                        <wp:posOffset>-78372</wp:posOffset>
                      </wp:positionH>
                      <wp:positionV relativeFrom="paragraph">
                        <wp:posOffset>2196</wp:posOffset>
                      </wp:positionV>
                      <wp:extent cx="2422869" cy="617366"/>
                      <wp:effectExtent l="0" t="0" r="15875" b="3048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22869" cy="617366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5pt,.15pt" to="184.65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" strokecolor="#4a7ebb"/>
                  </w:pict>
                </mc:Fallback>
              </mc:AlternateContent>
            </w:r>
            <w:r w:rsidRPr="007A2FE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        </w:t>
            </w:r>
            <w:r w:rsidRPr="007A2FE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r w:rsidRPr="007A2FE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Деятели</w:t>
            </w:r>
          </w:p>
          <w:p w:rsidR="007A2FED" w:rsidRPr="007A2FED" w:rsidRDefault="007A2FED" w:rsidP="0095135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7A2FE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Раздел </w:t>
            </w:r>
            <w:r w:rsidRPr="007A2FE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     </w:t>
            </w:r>
          </w:p>
          <w:p w:rsidR="007A2FED" w:rsidRPr="007A2FED" w:rsidRDefault="007A2FED" w:rsidP="0095135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7A2FE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культуры</w:t>
            </w:r>
          </w:p>
        </w:tc>
        <w:tc>
          <w:tcPr>
            <w:tcW w:w="2408" w:type="dxa"/>
          </w:tcPr>
          <w:p w:rsidR="007A2FED" w:rsidRPr="007A2FED" w:rsidRDefault="007A2FED" w:rsidP="0095135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7A2FE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Даты</w:t>
            </w:r>
          </w:p>
        </w:tc>
        <w:tc>
          <w:tcPr>
            <w:tcW w:w="5245" w:type="dxa"/>
          </w:tcPr>
          <w:p w:rsidR="007A2FED" w:rsidRPr="007A2FED" w:rsidRDefault="007A2FED" w:rsidP="0095135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7A2FE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Вклад в развитие культуры (основные достижения)</w:t>
            </w:r>
          </w:p>
        </w:tc>
      </w:tr>
      <w:tr w:rsidR="007A2FED" w:rsidRPr="007A2FED" w:rsidTr="0095135B">
        <w:tc>
          <w:tcPr>
            <w:tcW w:w="3829" w:type="dxa"/>
          </w:tcPr>
          <w:p w:rsidR="007A2FED" w:rsidRPr="007A2FED" w:rsidRDefault="007A2FED" w:rsidP="009513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A2FE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Образование:</w:t>
            </w:r>
          </w:p>
          <w:p w:rsidR="007A2FED" w:rsidRPr="007A2FED" w:rsidRDefault="007A2FED" w:rsidP="0095135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7A2FE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П.А. Столыпин</w:t>
            </w:r>
          </w:p>
        </w:tc>
        <w:tc>
          <w:tcPr>
            <w:tcW w:w="2408" w:type="dxa"/>
          </w:tcPr>
          <w:p w:rsidR="007A2FED" w:rsidRPr="007A2FED" w:rsidRDefault="007A2FED" w:rsidP="0095135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7A2FE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н. ХХ в.</w:t>
            </w:r>
          </w:p>
        </w:tc>
        <w:tc>
          <w:tcPr>
            <w:tcW w:w="5245" w:type="dxa"/>
          </w:tcPr>
          <w:p w:rsidR="007A2FED" w:rsidRPr="007A2FED" w:rsidRDefault="007A2FED" w:rsidP="0095135B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7A2FE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Реформа начального образования способствовала</w:t>
            </w:r>
            <w:r w:rsidRPr="007A2FE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повышению грамотности населения до 30%.В западной части империи и в городах грамотность была выше.</w:t>
            </w:r>
          </w:p>
          <w:p w:rsidR="007A2FED" w:rsidRPr="007A2FED" w:rsidRDefault="007A2FED" w:rsidP="0095135B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7A2FE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Система образования состояла из 3-х ступеней: начальное, среднее, высшее. Число коммерческих училищ выросло до 250. Значительное внимание уделялось гуманитарным дисциплинам и языкам.</w:t>
            </w:r>
          </w:p>
        </w:tc>
      </w:tr>
      <w:tr w:rsidR="007A2FED" w:rsidRPr="007A2FED" w:rsidTr="0095135B">
        <w:tc>
          <w:tcPr>
            <w:tcW w:w="3829" w:type="dxa"/>
          </w:tcPr>
          <w:p w:rsidR="007A2FED" w:rsidRPr="007A2FED" w:rsidRDefault="007A2FED" w:rsidP="009513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A2FE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Печать:</w:t>
            </w:r>
          </w:p>
          <w:p w:rsidR="007A2FED" w:rsidRPr="007A2FED" w:rsidRDefault="007A2FED" w:rsidP="0095135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7A2FED" w:rsidRPr="007A2FED" w:rsidRDefault="007A2FED" w:rsidP="0095135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7A2FED" w:rsidRPr="007A2FED" w:rsidRDefault="007A2FED" w:rsidP="0095135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7A2FED" w:rsidRPr="007A2FED" w:rsidRDefault="007A2FED" w:rsidP="0095135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7A2FED" w:rsidRPr="007A2FED" w:rsidRDefault="007A2FED" w:rsidP="0095135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7A2FED" w:rsidRPr="007A2FED" w:rsidRDefault="007A2FED" w:rsidP="0095135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7A2FED" w:rsidRPr="007A2FED" w:rsidRDefault="007A2FED" w:rsidP="0095135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7A2FED" w:rsidRPr="007A2FED" w:rsidRDefault="007A2FED" w:rsidP="0095135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7A2FED" w:rsidRPr="007A2FED" w:rsidRDefault="007A2FED" w:rsidP="0095135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7A2FED" w:rsidRPr="007A2FED" w:rsidRDefault="007A2FED" w:rsidP="0095135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7A2FE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Издательства «Знание», И.Д. Сытина и А.С. Суворина</w:t>
            </w:r>
          </w:p>
        </w:tc>
        <w:tc>
          <w:tcPr>
            <w:tcW w:w="2408" w:type="dxa"/>
          </w:tcPr>
          <w:p w:rsidR="007A2FED" w:rsidRPr="007A2FED" w:rsidRDefault="007A2FED" w:rsidP="0095135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7A2FE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1905 – 1907 гг. </w:t>
            </w:r>
          </w:p>
          <w:p w:rsidR="007A2FED" w:rsidRPr="007A2FED" w:rsidRDefault="007A2FED" w:rsidP="0095135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7A2FED" w:rsidRPr="007A2FED" w:rsidRDefault="007A2FED" w:rsidP="0095135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7A2FED" w:rsidRPr="007A2FED" w:rsidRDefault="007A2FED" w:rsidP="0095135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7A2FED" w:rsidRPr="007A2FED" w:rsidRDefault="007A2FED" w:rsidP="0095135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7A2FED" w:rsidRPr="007A2FED" w:rsidRDefault="007A2FED" w:rsidP="0095135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7A2FED" w:rsidRPr="007A2FED" w:rsidRDefault="007A2FED" w:rsidP="0095135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7A2FED" w:rsidRPr="007A2FED" w:rsidRDefault="007A2FED" w:rsidP="0095135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7A2FE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1913 г.</w:t>
            </w:r>
          </w:p>
        </w:tc>
        <w:tc>
          <w:tcPr>
            <w:tcW w:w="5245" w:type="dxa"/>
          </w:tcPr>
          <w:p w:rsidR="007A2FED" w:rsidRPr="007A2FED" w:rsidRDefault="007A2FED" w:rsidP="0095135B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7A2FE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Печать освобождена от предварительной цензуры – резко увеличилось количество периодических изданий (газет, журналов). По числу наименований изданных публикаций Россия заняла 3-е место в мире.</w:t>
            </w:r>
          </w:p>
          <w:p w:rsidR="007A2FED" w:rsidRPr="007A2FED" w:rsidRDefault="007A2FED" w:rsidP="0095135B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7A2FE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Выпускалось 874 газеты и 1263 журнала на русском языке.</w:t>
            </w:r>
          </w:p>
          <w:p w:rsidR="007A2FED" w:rsidRPr="007A2FED" w:rsidRDefault="007A2FED" w:rsidP="0095135B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7A2FE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Выпускали множество недорогой литературы, для широких масс.</w:t>
            </w:r>
          </w:p>
          <w:p w:rsidR="007A2FED" w:rsidRPr="007A2FED" w:rsidRDefault="007A2FED" w:rsidP="0095135B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7A2FE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Расширяется сеть библиотек, появляются специализированные, коммерческие и научные библиотеки.</w:t>
            </w:r>
          </w:p>
        </w:tc>
      </w:tr>
      <w:tr w:rsidR="007A2FED" w:rsidRPr="007A2FED" w:rsidTr="0095135B">
        <w:tc>
          <w:tcPr>
            <w:tcW w:w="3829" w:type="dxa"/>
          </w:tcPr>
          <w:p w:rsidR="007A2FED" w:rsidRPr="007A2FED" w:rsidRDefault="007A2FED" w:rsidP="009513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08" w:type="dxa"/>
          </w:tcPr>
          <w:p w:rsidR="007A2FED" w:rsidRPr="007A2FED" w:rsidRDefault="007A2FED" w:rsidP="0095135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5245" w:type="dxa"/>
          </w:tcPr>
          <w:p w:rsidR="007A2FED" w:rsidRPr="007A2FED" w:rsidRDefault="007A2FED" w:rsidP="0095135B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7A2FED" w:rsidRPr="007A2FED" w:rsidTr="0095135B">
        <w:tc>
          <w:tcPr>
            <w:tcW w:w="3829" w:type="dxa"/>
          </w:tcPr>
          <w:p w:rsidR="007A2FED" w:rsidRPr="007A2FED" w:rsidRDefault="007A2FED" w:rsidP="009513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08" w:type="dxa"/>
          </w:tcPr>
          <w:p w:rsidR="007A2FED" w:rsidRPr="007A2FED" w:rsidRDefault="007A2FED" w:rsidP="0095135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5245" w:type="dxa"/>
          </w:tcPr>
          <w:p w:rsidR="007A2FED" w:rsidRPr="007A2FED" w:rsidRDefault="007A2FED" w:rsidP="0095135B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2147A1" w:rsidRPr="007A2FED" w:rsidTr="0095135B">
        <w:tc>
          <w:tcPr>
            <w:tcW w:w="3829" w:type="dxa"/>
          </w:tcPr>
          <w:p w:rsidR="002147A1" w:rsidRPr="007A2FED" w:rsidRDefault="002147A1" w:rsidP="009513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08" w:type="dxa"/>
          </w:tcPr>
          <w:p w:rsidR="002147A1" w:rsidRPr="007A2FED" w:rsidRDefault="002147A1" w:rsidP="0095135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5245" w:type="dxa"/>
          </w:tcPr>
          <w:p w:rsidR="002147A1" w:rsidRPr="007A2FED" w:rsidRDefault="002147A1" w:rsidP="0095135B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2147A1" w:rsidRPr="007A2FED" w:rsidTr="0095135B">
        <w:tc>
          <w:tcPr>
            <w:tcW w:w="3829" w:type="dxa"/>
          </w:tcPr>
          <w:p w:rsidR="002147A1" w:rsidRPr="007A2FED" w:rsidRDefault="002147A1" w:rsidP="009513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08" w:type="dxa"/>
          </w:tcPr>
          <w:p w:rsidR="002147A1" w:rsidRPr="007A2FED" w:rsidRDefault="002147A1" w:rsidP="0095135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5245" w:type="dxa"/>
          </w:tcPr>
          <w:p w:rsidR="002147A1" w:rsidRPr="007A2FED" w:rsidRDefault="002147A1" w:rsidP="0095135B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2147A1" w:rsidRPr="007A2FED" w:rsidTr="0095135B">
        <w:tc>
          <w:tcPr>
            <w:tcW w:w="3829" w:type="dxa"/>
          </w:tcPr>
          <w:p w:rsidR="002147A1" w:rsidRPr="007A2FED" w:rsidRDefault="002147A1" w:rsidP="009513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08" w:type="dxa"/>
          </w:tcPr>
          <w:p w:rsidR="002147A1" w:rsidRPr="007A2FED" w:rsidRDefault="002147A1" w:rsidP="0095135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5245" w:type="dxa"/>
          </w:tcPr>
          <w:p w:rsidR="002147A1" w:rsidRPr="007A2FED" w:rsidRDefault="002147A1" w:rsidP="0095135B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2147A1" w:rsidRPr="007A2FED" w:rsidTr="0095135B">
        <w:tc>
          <w:tcPr>
            <w:tcW w:w="3829" w:type="dxa"/>
          </w:tcPr>
          <w:p w:rsidR="002147A1" w:rsidRPr="007A2FED" w:rsidRDefault="002147A1" w:rsidP="009513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08" w:type="dxa"/>
          </w:tcPr>
          <w:p w:rsidR="002147A1" w:rsidRPr="007A2FED" w:rsidRDefault="002147A1" w:rsidP="0095135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5245" w:type="dxa"/>
          </w:tcPr>
          <w:p w:rsidR="002147A1" w:rsidRPr="007A2FED" w:rsidRDefault="002147A1" w:rsidP="0095135B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2147A1" w:rsidRPr="007A2FED" w:rsidTr="0095135B">
        <w:tc>
          <w:tcPr>
            <w:tcW w:w="3829" w:type="dxa"/>
          </w:tcPr>
          <w:p w:rsidR="002147A1" w:rsidRPr="007A2FED" w:rsidRDefault="002147A1" w:rsidP="009513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08" w:type="dxa"/>
          </w:tcPr>
          <w:p w:rsidR="002147A1" w:rsidRPr="007A2FED" w:rsidRDefault="002147A1" w:rsidP="0095135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5245" w:type="dxa"/>
          </w:tcPr>
          <w:p w:rsidR="002147A1" w:rsidRPr="007A2FED" w:rsidRDefault="002147A1" w:rsidP="0095135B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2147A1" w:rsidRPr="007A2FED" w:rsidTr="0095135B">
        <w:tc>
          <w:tcPr>
            <w:tcW w:w="3829" w:type="dxa"/>
          </w:tcPr>
          <w:p w:rsidR="002147A1" w:rsidRPr="007A2FED" w:rsidRDefault="002147A1" w:rsidP="009513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08" w:type="dxa"/>
          </w:tcPr>
          <w:p w:rsidR="002147A1" w:rsidRPr="007A2FED" w:rsidRDefault="002147A1" w:rsidP="0095135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5245" w:type="dxa"/>
          </w:tcPr>
          <w:p w:rsidR="002147A1" w:rsidRPr="007A2FED" w:rsidRDefault="002147A1" w:rsidP="0095135B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2147A1" w:rsidRPr="007A2FED" w:rsidTr="0095135B">
        <w:tc>
          <w:tcPr>
            <w:tcW w:w="3829" w:type="dxa"/>
          </w:tcPr>
          <w:p w:rsidR="002147A1" w:rsidRPr="007A2FED" w:rsidRDefault="002147A1" w:rsidP="009513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08" w:type="dxa"/>
          </w:tcPr>
          <w:p w:rsidR="002147A1" w:rsidRPr="007A2FED" w:rsidRDefault="002147A1" w:rsidP="0095135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5245" w:type="dxa"/>
          </w:tcPr>
          <w:p w:rsidR="002147A1" w:rsidRPr="007A2FED" w:rsidRDefault="002147A1" w:rsidP="0095135B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</w:tbl>
    <w:p w:rsidR="00640502" w:rsidRDefault="00EC393B">
      <w:pPr>
        <w:rPr>
          <w:rFonts w:ascii="Times New Roman" w:hAnsi="Times New Roman" w:cs="Times New Roman"/>
        </w:rPr>
      </w:pPr>
    </w:p>
    <w:p w:rsidR="00831EB0" w:rsidRDefault="00831EB0" w:rsidP="00831EB0">
      <w:pPr>
        <w:jc w:val="center"/>
        <w:rPr>
          <w:rFonts w:ascii="Times New Roman" w:hAnsi="Times New Roman" w:cs="Times New Roman"/>
        </w:rPr>
      </w:pPr>
      <w:r w:rsidRPr="00C26707">
        <w:rPr>
          <w:rFonts w:ascii="Times New Roman" w:hAnsi="Times New Roman" w:cs="Times New Roman"/>
          <w:b/>
          <w:color w:val="C00000"/>
          <w:sz w:val="32"/>
          <w:szCs w:val="32"/>
        </w:rPr>
        <w:t>Желаю всем крепкого здоровья и успехов в дистанционном обучении!</w:t>
      </w:r>
      <w:r>
        <w:rPr>
          <w:rFonts w:ascii="Times New Roman" w:hAnsi="Times New Roman" w:cs="Times New Roman"/>
        </w:rPr>
        <w:t xml:space="preserve"> </w:t>
      </w:r>
    </w:p>
    <w:sectPr w:rsidR="00831EB0" w:rsidSect="007A2F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6D"/>
    <w:rsid w:val="002147A1"/>
    <w:rsid w:val="003D544E"/>
    <w:rsid w:val="004C34D1"/>
    <w:rsid w:val="00556CBC"/>
    <w:rsid w:val="00642A6D"/>
    <w:rsid w:val="006D4E95"/>
    <w:rsid w:val="0079129F"/>
    <w:rsid w:val="007A2FED"/>
    <w:rsid w:val="00831EB0"/>
    <w:rsid w:val="00E23D11"/>
    <w:rsid w:val="00E433DF"/>
    <w:rsid w:val="00EC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ФУРСОВА</dc:creator>
  <cp:keywords/>
  <dc:description/>
  <cp:lastModifiedBy>ФУРСОВА</cp:lastModifiedBy>
  <cp:revision>6</cp:revision>
  <dcterms:created xsi:type="dcterms:W3CDTF">2020-03-11T08:35:00Z</dcterms:created>
  <dcterms:modified xsi:type="dcterms:W3CDTF">2020-03-20T11:30:00Z</dcterms:modified>
</cp:coreProperties>
</file>