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74" w:rsidRPr="007E6BF2" w:rsidRDefault="007E6BF2" w:rsidP="00ED387A">
      <w:pPr>
        <w:rPr>
          <w:u w:val="single"/>
        </w:rPr>
      </w:pPr>
      <w:r>
        <w:t xml:space="preserve">23.03.2020. Экологические основы </w:t>
      </w:r>
      <w:proofErr w:type="gramStart"/>
      <w:r>
        <w:t>природопользования,гр.</w:t>
      </w:r>
      <w:proofErr w:type="gramEnd"/>
      <w:r>
        <w:t>12»М» урок№11Тема: описание жилища человека ка</w:t>
      </w:r>
      <w:r w:rsidR="005139B8">
        <w:t xml:space="preserve">к искусственной экосистемы-практическая работа –методика выполнения в интернете, надо описать каждую комнату, из какого материала сделаны </w:t>
      </w:r>
      <w:proofErr w:type="spellStart"/>
      <w:r w:rsidR="005139B8">
        <w:t>полы,потолок</w:t>
      </w:r>
      <w:proofErr w:type="spellEnd"/>
      <w:r w:rsidR="005139B8">
        <w:t xml:space="preserve">, </w:t>
      </w:r>
      <w:proofErr w:type="spellStart"/>
      <w:r w:rsidR="005139B8">
        <w:t>стены,если</w:t>
      </w:r>
      <w:proofErr w:type="spellEnd"/>
      <w:r w:rsidR="005139B8">
        <w:t xml:space="preserve"> не экологически чистый материал, то что надо делать и почему?</w:t>
      </w:r>
      <w:bookmarkStart w:id="0" w:name="_GoBack"/>
      <w:bookmarkEnd w:id="0"/>
      <w:r w:rsidR="00ED387A">
        <w:rPr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</w:t>
      </w:r>
      <w:r w:rsidR="006946AC">
        <w:t xml:space="preserve"> </w:t>
      </w:r>
    </w:p>
    <w:sectPr w:rsidR="00C96674" w:rsidRPr="007E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74"/>
    <w:rsid w:val="005139B8"/>
    <w:rsid w:val="006946AC"/>
    <w:rsid w:val="007E6BF2"/>
    <w:rsid w:val="00C96674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C4B5-1187-4EB0-8BA2-7008BE2F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</dc:creator>
  <cp:keywords/>
  <dc:description/>
  <cp:lastModifiedBy>Сударь</cp:lastModifiedBy>
  <cp:revision>2</cp:revision>
  <dcterms:created xsi:type="dcterms:W3CDTF">2020-03-21T14:21:00Z</dcterms:created>
  <dcterms:modified xsi:type="dcterms:W3CDTF">2020-03-21T14:21:00Z</dcterms:modified>
</cp:coreProperties>
</file>